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A7" w:rsidRDefault="005D7513" w:rsidP="005D75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692785" cy="692785"/>
            <wp:effectExtent l="0" t="0" r="0" b="0"/>
            <wp:docPr id="3" name="Picture 3" descr="https://lh3.googleusercontent.com/rpnAYV23nTQFuJGVHjmR6iHNdAueKUqfS15ZD6IxovU_S4T2ZnzZcziGDpzeZtvOrb9BagTrkCdPpsUYhiqlJpJn_FB5lfpd8QX7KTPhqAuanKfj57HqojIpqeJATwRobua0O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rpnAYV23nTQFuJGVHjmR6iHNdAueKUqfS15ZD6IxovU_S4T2ZnzZcziGDpzeZtvOrb9BagTrkCdPpsUYhiqlJpJn_FB5lfpd8QX7KTPhqAuanKfj57HqojIpqeJATwRobua0OE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A7" w:rsidRPr="005D7513" w:rsidRDefault="00860EA7" w:rsidP="00860EA7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</w:rPr>
      </w:pPr>
      <w:r w:rsidRPr="002D329E">
        <w:rPr>
          <w:rFonts w:eastAsia="Times New Roman" w:cs="Arial"/>
          <w:b/>
          <w:bCs/>
          <w:i/>
          <w:color w:val="000000"/>
          <w:sz w:val="20"/>
          <w:szCs w:val="20"/>
        </w:rPr>
        <w:t>South Bend Community School Corporation</w:t>
      </w:r>
    </w:p>
    <w:p w:rsidR="00860EA7" w:rsidRPr="002D329E" w:rsidRDefault="00860EA7" w:rsidP="00860EA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860EA7">
        <w:rPr>
          <w:rFonts w:eastAsia="Times New Roman" w:cs="Arial"/>
          <w:b/>
          <w:bCs/>
          <w:color w:val="000000"/>
          <w:sz w:val="24"/>
          <w:szCs w:val="24"/>
        </w:rPr>
        <w:t>Spanish Dual Language</w:t>
      </w:r>
      <w:r w:rsidR="003F3F8F">
        <w:rPr>
          <w:rFonts w:eastAsia="Times New Roman" w:cs="Arial"/>
          <w:b/>
          <w:bCs/>
          <w:color w:val="000000"/>
          <w:sz w:val="24"/>
          <w:szCs w:val="24"/>
        </w:rPr>
        <w:t xml:space="preserve"> Immersion </w:t>
      </w:r>
      <w:r w:rsidR="005835F3">
        <w:rPr>
          <w:rFonts w:eastAsia="Times New Roman" w:cs="Arial"/>
          <w:b/>
          <w:bCs/>
          <w:color w:val="000000"/>
          <w:sz w:val="24"/>
          <w:szCs w:val="24"/>
        </w:rPr>
        <w:t>2020-2021</w:t>
      </w:r>
    </w:p>
    <w:p w:rsidR="00860EA7" w:rsidRPr="00860EA7" w:rsidRDefault="00860EA7" w:rsidP="00860EA7">
      <w:pPr>
        <w:spacing w:after="0" w:line="240" w:lineRule="auto"/>
        <w:jc w:val="center"/>
        <w:rPr>
          <w:rFonts w:eastAsia="Times New Roman" w:cs="Times New Roman"/>
        </w:rPr>
      </w:pPr>
      <w:r w:rsidRPr="00093F16">
        <w:rPr>
          <w:rFonts w:eastAsia="Times New Roman" w:cs="Arial"/>
          <w:b/>
          <w:bCs/>
          <w:color w:val="000000"/>
        </w:rPr>
        <w:t>Freque</w:t>
      </w:r>
      <w:r w:rsidR="00B254BC" w:rsidRPr="00093F16">
        <w:rPr>
          <w:rFonts w:eastAsia="Times New Roman" w:cs="Arial"/>
          <w:b/>
          <w:bCs/>
          <w:color w:val="000000"/>
        </w:rPr>
        <w:t>ntly Asked Questions (FAQs)</w:t>
      </w:r>
    </w:p>
    <w:p w:rsidR="00860EA7" w:rsidRPr="00093F16" w:rsidRDefault="00860EA7" w:rsidP="00860EA7">
      <w:pPr>
        <w:tabs>
          <w:tab w:val="left" w:pos="0"/>
        </w:tabs>
        <w:spacing w:after="0" w:line="240" w:lineRule="auto"/>
        <w:ind w:left="900"/>
        <w:rPr>
          <w:rFonts w:eastAsia="Times New Roman" w:cs="Times New Roman"/>
          <w:sz w:val="24"/>
          <w:szCs w:val="24"/>
        </w:rPr>
      </w:pPr>
    </w:p>
    <w:p w:rsidR="00860EA7" w:rsidRPr="005D7513" w:rsidRDefault="00860EA7" w:rsidP="003B4D22">
      <w:pPr>
        <w:spacing w:after="0" w:line="240" w:lineRule="auto"/>
        <w:ind w:left="360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1.</w:t>
      </w:r>
      <w:r w:rsidRPr="005D7513">
        <w:rPr>
          <w:rFonts w:eastAsia="Times New Roman" w:cs="Arial"/>
          <w:b/>
          <w:color w:val="000000"/>
          <w:sz w:val="20"/>
          <w:szCs w:val="20"/>
        </w:rPr>
        <w:tab/>
      </w:r>
      <w:r w:rsidR="00B254BC" w:rsidRPr="005D7513">
        <w:rPr>
          <w:rFonts w:eastAsia="Times New Roman" w:cs="Arial"/>
          <w:b/>
          <w:color w:val="000000"/>
          <w:sz w:val="20"/>
          <w:szCs w:val="20"/>
        </w:rPr>
        <w:t xml:space="preserve">What is a Spanish </w:t>
      </w:r>
      <w:r w:rsidR="00942ECC" w:rsidRPr="005D7513">
        <w:rPr>
          <w:rFonts w:eastAsia="Times New Roman" w:cs="Arial"/>
          <w:b/>
          <w:color w:val="000000"/>
          <w:sz w:val="20"/>
          <w:szCs w:val="20"/>
        </w:rPr>
        <w:t>50:</w:t>
      </w:r>
      <w:r w:rsidR="00B254BC" w:rsidRPr="005D7513">
        <w:rPr>
          <w:rFonts w:eastAsia="Times New Roman" w:cs="Arial"/>
          <w:b/>
          <w:color w:val="000000"/>
          <w:sz w:val="20"/>
          <w:szCs w:val="20"/>
        </w:rPr>
        <w:t>50 Dual Language (Two-Way) Immersion?</w:t>
      </w:r>
    </w:p>
    <w:p w:rsidR="00860EA7" w:rsidRPr="00093F16" w:rsidRDefault="00B254BC" w:rsidP="00942ECC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iCs/>
          <w:color w:val="0000FF"/>
          <w:sz w:val="20"/>
          <w:szCs w:val="20"/>
        </w:rPr>
        <w:t>A Spanish 5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>0:</w:t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50 Dual Language (Two-Way) Immersion is an educational model that integrates native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093F16">
        <w:rPr>
          <w:rFonts w:eastAsia="Times New Roman" w:cs="Arial"/>
          <w:iCs/>
          <w:color w:val="0000FF"/>
          <w:sz w:val="20"/>
          <w:szCs w:val="20"/>
        </w:rPr>
        <w:t>English speakers and nat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 xml:space="preserve">ive </w:t>
      </w:r>
      <w:r w:rsidR="003F3F8F">
        <w:rPr>
          <w:rFonts w:eastAsia="Times New Roman" w:cs="Arial"/>
          <w:iCs/>
          <w:color w:val="0000FF"/>
          <w:sz w:val="20"/>
          <w:szCs w:val="20"/>
        </w:rPr>
        <w:t>Spanish speakers</w:t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 in the same classroom, with the goal of promoting high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academic achievement, first and second language development and cross-cultural understanding for all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students.  In this model, language learning takes place primarily through content instruction.  Academic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subjects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093F16">
        <w:rPr>
          <w:rFonts w:eastAsia="Times New Roman" w:cs="Arial"/>
          <w:iCs/>
          <w:color w:val="0000FF"/>
          <w:sz w:val="20"/>
          <w:szCs w:val="20"/>
        </w:rPr>
        <w:t>ar</w:t>
      </w:r>
      <w:r w:rsidR="003F3F8F">
        <w:rPr>
          <w:rFonts w:eastAsia="Times New Roman" w:cs="Arial"/>
          <w:iCs/>
          <w:color w:val="0000FF"/>
          <w:sz w:val="20"/>
          <w:szCs w:val="20"/>
        </w:rPr>
        <w:t>e taught to all students in</w:t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 both English and Spanish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 xml:space="preserve">. 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 As students and teachers work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 xml:space="preserve">together to </w:t>
      </w:r>
      <w:r w:rsidR="003F3F8F">
        <w:rPr>
          <w:rFonts w:eastAsia="Times New Roman" w:cs="Arial"/>
          <w:iCs/>
          <w:color w:val="0000FF"/>
          <w:sz w:val="20"/>
          <w:szCs w:val="20"/>
        </w:rPr>
        <w:tab/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 xml:space="preserve">perform academic tasks, the students’ language abilities 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are developed along with their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 xml:space="preserve">knowledge of </w:t>
      </w:r>
      <w:r w:rsidR="003F3F8F">
        <w:rPr>
          <w:rFonts w:eastAsia="Times New Roman" w:cs="Arial"/>
          <w:iCs/>
          <w:color w:val="0000FF"/>
          <w:sz w:val="20"/>
          <w:szCs w:val="20"/>
        </w:rPr>
        <w:tab/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>content area subject matter.</w:t>
      </w:r>
      <w:r w:rsidR="002D329E">
        <w:rPr>
          <w:rFonts w:eastAsia="Times New Roman" w:cs="Arial"/>
          <w:i/>
          <w:iCs/>
          <w:color w:val="0000FF"/>
          <w:sz w:val="20"/>
          <w:szCs w:val="20"/>
        </w:rPr>
        <w:t xml:space="preserve"> 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 xml:space="preserve">In the </w:t>
      </w:r>
      <w:r w:rsidR="00942ECC" w:rsidRPr="00860EA7">
        <w:rPr>
          <w:rFonts w:eastAsia="Times New Roman" w:cs="Arial"/>
          <w:iCs/>
          <w:color w:val="0000FF"/>
          <w:sz w:val="20"/>
          <w:szCs w:val="20"/>
        </w:rPr>
        <w:t xml:space="preserve">50:50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>model s</w:t>
      </w:r>
      <w:r w:rsidR="00942ECC" w:rsidRPr="00860EA7">
        <w:rPr>
          <w:rFonts w:eastAsia="Times New Roman" w:cs="Arial"/>
          <w:iCs/>
          <w:color w:val="0000FF"/>
          <w:sz w:val="20"/>
          <w:szCs w:val="20"/>
        </w:rPr>
        <w:t>tudents r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>eceive instruction in Spanish</w:t>
      </w:r>
      <w:r w:rsidR="00942ECC" w:rsidRPr="00860EA7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="00942ECC" w:rsidRPr="00860EA7">
        <w:rPr>
          <w:rFonts w:eastAsia="Times New Roman" w:cs="Arial"/>
          <w:iCs/>
          <w:color w:val="0000FF"/>
          <w:sz w:val="20"/>
          <w:szCs w:val="20"/>
        </w:rPr>
        <w:t xml:space="preserve">for 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half </w:t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 xml:space="preserve">of the </w:t>
      </w:r>
      <w:r w:rsidR="003F3F8F">
        <w:rPr>
          <w:rFonts w:eastAsia="Times New Roman" w:cs="Arial"/>
          <w:iCs/>
          <w:color w:val="0000FF"/>
          <w:sz w:val="20"/>
          <w:szCs w:val="20"/>
        </w:rPr>
        <w:tab/>
      </w:r>
      <w:r w:rsidR="00942ECC" w:rsidRPr="00093F16">
        <w:rPr>
          <w:rFonts w:eastAsia="Times New Roman" w:cs="Arial"/>
          <w:iCs/>
          <w:color w:val="0000FF"/>
          <w:sz w:val="20"/>
          <w:szCs w:val="20"/>
        </w:rPr>
        <w:t>school day and instruction in English for the other half of the day.</w:t>
      </w:r>
    </w:p>
    <w:p w:rsidR="00860EA7" w:rsidRPr="00093F16" w:rsidRDefault="00860EA7" w:rsidP="00860EA7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What content is taught in Spanish and </w:t>
      </w:r>
      <w:r w:rsidR="009E2472" w:rsidRPr="005D7513">
        <w:rPr>
          <w:rFonts w:eastAsia="Times New Roman" w:cs="Arial"/>
          <w:b/>
          <w:color w:val="000000"/>
          <w:sz w:val="20"/>
          <w:szCs w:val="20"/>
        </w:rPr>
        <w:t>what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 is taught in English?</w:t>
      </w:r>
    </w:p>
    <w:p w:rsidR="00860EA7" w:rsidRPr="00093F16" w:rsidRDefault="00860EA7" w:rsidP="00B52297">
      <w:pPr>
        <w:spacing w:after="0" w:line="240" w:lineRule="auto"/>
        <w:rPr>
          <w:rFonts w:eastAsia="Times New Roman" w:cs="Arial"/>
          <w:iCs/>
          <w:color w:val="0000FF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  <w:r w:rsidR="00176B63" w:rsidRPr="00093F16">
        <w:rPr>
          <w:rFonts w:eastAsia="Times New Roman" w:cs="Arial"/>
          <w:iCs/>
          <w:color w:val="0000FF"/>
          <w:sz w:val="20"/>
          <w:szCs w:val="20"/>
        </w:rPr>
        <w:t>S</w:t>
      </w:r>
      <w:r w:rsidRPr="00860EA7">
        <w:rPr>
          <w:rFonts w:eastAsia="Times New Roman" w:cs="Arial"/>
          <w:iCs/>
          <w:color w:val="0000FF"/>
          <w:sz w:val="20"/>
          <w:szCs w:val="20"/>
        </w:rPr>
        <w:t>tudents</w:t>
      </w:r>
      <w:r w:rsidR="00B52297" w:rsidRPr="00093F16">
        <w:rPr>
          <w:rFonts w:eastAsia="Times New Roman" w:cs="Arial"/>
          <w:iCs/>
          <w:color w:val="0000FF"/>
          <w:sz w:val="20"/>
          <w:szCs w:val="20"/>
        </w:rPr>
        <w:t xml:space="preserve"> will have </w:t>
      </w:r>
      <w:r w:rsidR="00176B63" w:rsidRPr="00093F16">
        <w:rPr>
          <w:rFonts w:eastAsia="Times New Roman" w:cs="Arial"/>
          <w:iCs/>
          <w:color w:val="0000FF"/>
          <w:sz w:val="20"/>
          <w:szCs w:val="20"/>
        </w:rPr>
        <w:t xml:space="preserve">Spanish Language Arts integrated with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>Science</w:t>
      </w:r>
      <w:r w:rsidR="00B52297" w:rsidRPr="00093F16">
        <w:rPr>
          <w:rFonts w:eastAsia="Times New Roman" w:cs="Arial"/>
          <w:iCs/>
          <w:color w:val="0000FF"/>
          <w:sz w:val="20"/>
          <w:szCs w:val="20"/>
        </w:rPr>
        <w:t xml:space="preserve">, and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 xml:space="preserve">Math </w:t>
      </w:r>
      <w:r w:rsidR="00B52297" w:rsidRPr="00093F16">
        <w:rPr>
          <w:rFonts w:eastAsia="Times New Roman" w:cs="Arial"/>
          <w:iCs/>
          <w:color w:val="0000FF"/>
          <w:sz w:val="20"/>
          <w:szCs w:val="20"/>
        </w:rPr>
        <w:t>during 50% of the day</w:t>
      </w:r>
      <w:r w:rsidR="00176B63" w:rsidRPr="00093F16">
        <w:rPr>
          <w:rFonts w:eastAsia="Times New Roman" w:cs="Arial"/>
          <w:iCs/>
          <w:color w:val="0000FF"/>
          <w:sz w:val="20"/>
          <w:szCs w:val="20"/>
        </w:rPr>
        <w:t xml:space="preserve"> and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="00B52297" w:rsidRPr="00093F16">
        <w:rPr>
          <w:rFonts w:eastAsia="Times New Roman" w:cs="Arial"/>
          <w:iCs/>
          <w:color w:val="0000FF"/>
          <w:sz w:val="20"/>
          <w:szCs w:val="20"/>
        </w:rPr>
        <w:t xml:space="preserve">English </w:t>
      </w:r>
      <w:r w:rsidR="00176B63" w:rsidRPr="00093F16">
        <w:rPr>
          <w:rFonts w:eastAsia="Times New Roman" w:cs="Arial"/>
          <w:iCs/>
          <w:color w:val="0000FF"/>
          <w:sz w:val="20"/>
          <w:szCs w:val="20"/>
        </w:rPr>
        <w:t>Language Arts integrated with</w:t>
      </w:r>
      <w:r w:rsidR="00B52297" w:rsidRPr="00093F16">
        <w:rPr>
          <w:rFonts w:eastAsia="Times New Roman" w:cs="Arial"/>
          <w:iCs/>
          <w:color w:val="0000FF"/>
          <w:sz w:val="20"/>
          <w:szCs w:val="20"/>
        </w:rPr>
        <w:t xml:space="preserve"> Social Studies, and Math during the other 50% of the day.</w:t>
      </w:r>
    </w:p>
    <w:p w:rsidR="003B4D22" w:rsidRPr="00093F16" w:rsidRDefault="00B52297" w:rsidP="00B52297">
      <w:pPr>
        <w:spacing w:after="0" w:line="240" w:lineRule="auto"/>
        <w:rPr>
          <w:rFonts w:eastAsia="Times New Roman" w:cs="Arial"/>
          <w:iCs/>
          <w:color w:val="0000FF"/>
          <w:sz w:val="20"/>
          <w:szCs w:val="20"/>
        </w:rPr>
      </w:pPr>
      <w:r w:rsidRPr="00093F16">
        <w:rPr>
          <w:rFonts w:eastAsia="Times New Roman" w:cs="Arial"/>
          <w:iCs/>
          <w:color w:val="0000FF"/>
          <w:sz w:val="20"/>
          <w:szCs w:val="20"/>
        </w:rPr>
        <w:tab/>
        <w:t>Specials (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Music, Art, Physical Education </w:t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and Computers) will be conducted in English with some </w:t>
      </w:r>
      <w:r w:rsidRPr="00093F16">
        <w:rPr>
          <w:rFonts w:eastAsia="Times New Roman" w:cs="Arial"/>
          <w:iCs/>
          <w:color w:val="0000FF"/>
          <w:sz w:val="20"/>
          <w:szCs w:val="20"/>
        </w:rPr>
        <w:tab/>
        <w:t>integration of Spanish.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Pr="00093F16">
        <w:rPr>
          <w:rFonts w:eastAsia="Times New Roman" w:cs="Arial"/>
          <w:iCs/>
          <w:color w:val="0000FF"/>
          <w:sz w:val="20"/>
          <w:szCs w:val="20"/>
        </w:rPr>
        <w:t>Th</w:t>
      </w:r>
      <w:r w:rsidR="003B4D22" w:rsidRPr="00093F16">
        <w:rPr>
          <w:rFonts w:eastAsia="Times New Roman" w:cs="Arial"/>
          <w:iCs/>
          <w:color w:val="0000FF"/>
          <w:sz w:val="20"/>
          <w:szCs w:val="20"/>
        </w:rPr>
        <w:t xml:space="preserve">e English teacher will instruct </w:t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one group of students in English during the first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portion of the day, while </w:t>
      </w:r>
      <w:r w:rsidR="003B4D22" w:rsidRPr="00093F16">
        <w:rPr>
          <w:rFonts w:eastAsia="Times New Roman" w:cs="Arial"/>
          <w:iCs/>
          <w:color w:val="0000FF"/>
          <w:sz w:val="20"/>
          <w:szCs w:val="20"/>
        </w:rPr>
        <w:t>the Spanish teacher instruct</w:t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s the second group of students in Spanish.  The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093F16">
        <w:rPr>
          <w:rFonts w:eastAsia="Times New Roman" w:cs="Arial"/>
          <w:iCs/>
          <w:color w:val="0000FF"/>
          <w:sz w:val="20"/>
          <w:szCs w:val="20"/>
        </w:rPr>
        <w:t>English teacher and the Spanish teacher will switch groups after lunch and teach students their content in</w:t>
      </w:r>
      <w:r w:rsidR="003B4D22" w:rsidRPr="00093F16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="003B4D22" w:rsidRPr="00093F16">
        <w:rPr>
          <w:rFonts w:eastAsia="Times New Roman" w:cs="Arial"/>
          <w:iCs/>
          <w:color w:val="0000FF"/>
          <w:sz w:val="20"/>
          <w:szCs w:val="20"/>
        </w:rPr>
        <w:t>their language to the other group of students.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3F3F8F">
        <w:rPr>
          <w:rFonts w:eastAsia="Times New Roman" w:cs="Arial"/>
          <w:iCs/>
          <w:color w:val="0000FF"/>
          <w:sz w:val="20"/>
          <w:szCs w:val="20"/>
        </w:rPr>
        <w:t>The English teacher is E</w:t>
      </w:r>
      <w:r w:rsidR="003B4D22" w:rsidRPr="00093F16">
        <w:rPr>
          <w:rFonts w:eastAsia="Times New Roman" w:cs="Arial"/>
          <w:iCs/>
          <w:color w:val="0000FF"/>
          <w:sz w:val="20"/>
          <w:szCs w:val="20"/>
        </w:rPr>
        <w:t xml:space="preserve">L – certified and can provide the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="003B4D22" w:rsidRPr="00093F16">
        <w:rPr>
          <w:rFonts w:eastAsia="Times New Roman" w:cs="Arial"/>
          <w:iCs/>
          <w:color w:val="0000FF"/>
          <w:sz w:val="20"/>
          <w:szCs w:val="20"/>
        </w:rPr>
        <w:t xml:space="preserve">strategies English Learners (ELs) need to make the content taught in English comprehensible.  Additional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="003B4D22" w:rsidRPr="00093F16">
        <w:rPr>
          <w:rFonts w:eastAsia="Times New Roman" w:cs="Arial"/>
          <w:iCs/>
          <w:color w:val="0000FF"/>
          <w:sz w:val="20"/>
          <w:szCs w:val="20"/>
        </w:rPr>
        <w:t xml:space="preserve">Kindergarten Instructional Resource Specialists will provide small-group tutoring for English Learners in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="003B4D22" w:rsidRPr="00093F16">
        <w:rPr>
          <w:rFonts w:eastAsia="Times New Roman" w:cs="Arial"/>
          <w:iCs/>
          <w:color w:val="0000FF"/>
          <w:sz w:val="20"/>
          <w:szCs w:val="20"/>
        </w:rPr>
        <w:t xml:space="preserve">one class and for Spanish Learners in the other class. </w:t>
      </w:r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What is the makeup of the student population?</w:t>
      </w:r>
    </w:p>
    <w:p w:rsidR="00860EA7" w:rsidRPr="00860EA7" w:rsidRDefault="00860EA7" w:rsidP="00860EA7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860EA7">
        <w:rPr>
          <w:rFonts w:eastAsia="Times New Roman" w:cs="Arial"/>
          <w:iCs/>
          <w:color w:val="0000FF"/>
          <w:sz w:val="20"/>
          <w:szCs w:val="20"/>
        </w:rPr>
        <w:t>Ge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>nerally, half of the student population consists of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native speakers of the target language, and the other </w:t>
      </w:r>
      <w:r w:rsidR="00637F9B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>half are non-native speakers.</w:t>
      </w:r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Is a placement test required to enter the Spanish program?</w:t>
      </w:r>
    </w:p>
    <w:p w:rsidR="00860EA7" w:rsidRPr="00406363" w:rsidRDefault="00637F9B" w:rsidP="0040636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iCs/>
          <w:color w:val="0000FF"/>
          <w:sz w:val="20"/>
          <w:szCs w:val="20"/>
        </w:rPr>
        <w:t>A placement test will not be</w:t>
      </w:r>
      <w:r w:rsidR="00860EA7" w:rsidRPr="00860EA7">
        <w:rPr>
          <w:rFonts w:eastAsia="Times New Roman" w:cs="Arial"/>
          <w:iCs/>
          <w:color w:val="0000FF"/>
          <w:sz w:val="20"/>
          <w:szCs w:val="20"/>
        </w:rPr>
        <w:t xml:space="preserve"> required for students entering the program</w:t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 in</w:t>
      </w:r>
      <w:r w:rsidR="00860EA7" w:rsidRPr="00860EA7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406363">
        <w:rPr>
          <w:rFonts w:eastAsia="Times New Roman" w:cs="Arial"/>
          <w:iCs/>
          <w:color w:val="0000FF"/>
          <w:sz w:val="20"/>
          <w:szCs w:val="20"/>
        </w:rPr>
        <w:t>K-2</w:t>
      </w:r>
      <w:r w:rsidRPr="00093F16">
        <w:rPr>
          <w:rFonts w:eastAsia="Times New Roman" w:cs="Arial"/>
          <w:iCs/>
          <w:color w:val="0000FF"/>
          <w:sz w:val="20"/>
          <w:szCs w:val="20"/>
        </w:rPr>
        <w:t xml:space="preserve">. However, a placement test will be required 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in grades </w:t>
      </w:r>
      <w:r w:rsidR="005835F3">
        <w:rPr>
          <w:rFonts w:eastAsia="Times New Roman" w:cs="Arial"/>
          <w:iCs/>
          <w:color w:val="0000FF"/>
          <w:sz w:val="20"/>
          <w:szCs w:val="20"/>
        </w:rPr>
        <w:t>3</w:t>
      </w:r>
      <w:r w:rsidR="00860EA7" w:rsidRPr="00860EA7">
        <w:rPr>
          <w:rFonts w:eastAsia="Times New Roman" w:cs="Arial"/>
          <w:iCs/>
          <w:color w:val="0000FF"/>
          <w:sz w:val="20"/>
          <w:szCs w:val="20"/>
        </w:rPr>
        <w:t>-</w:t>
      </w:r>
      <w:r w:rsidR="00860EA7"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5</w:t>
      </w:r>
      <w:r w:rsidR="00860EA7" w:rsidRPr="00860EA7">
        <w:rPr>
          <w:rFonts w:eastAsia="Times New Roman" w:cs="Arial"/>
          <w:iCs/>
          <w:color w:val="0000FF"/>
          <w:sz w:val="20"/>
          <w:szCs w:val="20"/>
        </w:rPr>
        <w:t xml:space="preserve">, to </w:t>
      </w:r>
      <w:r w:rsidR="00145A6A" w:rsidRPr="00093F16">
        <w:rPr>
          <w:rFonts w:eastAsia="Times New Roman" w:cs="Arial"/>
          <w:iCs/>
          <w:color w:val="0000FF"/>
          <w:sz w:val="20"/>
          <w:szCs w:val="20"/>
        </w:rPr>
        <w:t>ensure that students</w:t>
      </w:r>
      <w:r w:rsidR="00860EA7" w:rsidRPr="00860EA7">
        <w:rPr>
          <w:rFonts w:eastAsia="Times New Roman" w:cs="Arial"/>
          <w:iCs/>
          <w:color w:val="0000FF"/>
          <w:sz w:val="20"/>
          <w:szCs w:val="20"/>
        </w:rPr>
        <w:t xml:space="preserve"> have adequate language</w:t>
      </w:r>
      <w:r w:rsidR="00145A6A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="00860EA7" w:rsidRPr="00860EA7">
        <w:rPr>
          <w:rFonts w:eastAsia="Times New Roman" w:cs="Arial"/>
          <w:iCs/>
          <w:color w:val="0000FF"/>
          <w:sz w:val="20"/>
          <w:szCs w:val="20"/>
        </w:rPr>
        <w:t>skills to be successful in the</w:t>
      </w:r>
      <w:r w:rsidR="00406363">
        <w:rPr>
          <w:rFonts w:eastAsia="Times New Roman" w:cs="Arial"/>
          <w:iCs/>
          <w:color w:val="0000FF"/>
          <w:sz w:val="20"/>
          <w:szCs w:val="20"/>
        </w:rPr>
        <w:t xml:space="preserve"> p</w:t>
      </w:r>
      <w:r w:rsidR="00860EA7" w:rsidRPr="00860EA7">
        <w:rPr>
          <w:rFonts w:eastAsia="Times New Roman" w:cs="Arial"/>
          <w:iCs/>
          <w:color w:val="0000FF"/>
          <w:sz w:val="20"/>
          <w:szCs w:val="20"/>
        </w:rPr>
        <w:t>rogram</w:t>
      </w:r>
      <w:r w:rsidR="00860EA7" w:rsidRPr="00860EA7">
        <w:rPr>
          <w:rFonts w:eastAsia="Times New Roman" w:cs="Arial"/>
          <w:i/>
          <w:iCs/>
          <w:color w:val="0000FF"/>
          <w:sz w:val="20"/>
          <w:szCs w:val="20"/>
        </w:rPr>
        <w:t>.</w:t>
      </w:r>
      <w:bookmarkStart w:id="0" w:name="_GoBack"/>
      <w:bookmarkEnd w:id="0"/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Who is eligible for the placement test after grade </w:t>
      </w:r>
      <w:r w:rsidR="005835F3">
        <w:rPr>
          <w:rFonts w:eastAsia="Times New Roman" w:cs="Arial"/>
          <w:b/>
          <w:color w:val="000000"/>
          <w:sz w:val="20"/>
          <w:szCs w:val="20"/>
        </w:rPr>
        <w:t>2</w:t>
      </w:r>
      <w:r w:rsidRPr="005D7513">
        <w:rPr>
          <w:rFonts w:eastAsia="Times New Roman" w:cs="Arial"/>
          <w:b/>
          <w:color w:val="000000"/>
          <w:sz w:val="20"/>
          <w:szCs w:val="20"/>
        </w:rPr>
        <w:t>?</w:t>
      </w:r>
    </w:p>
    <w:p w:rsidR="00860EA7" w:rsidRPr="00860EA7" w:rsidRDefault="00860EA7" w:rsidP="009E2472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Students entering the Dual Language program in </w:t>
      </w:r>
      <w:r w:rsidR="009E2472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grades 2-5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are typically native speakers of the </w:t>
      </w:r>
      <w:r w:rsidR="003F3F8F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target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language. </w:t>
      </w:r>
      <w:r w:rsidR="003F3F8F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At t</w:t>
      </w:r>
      <w:r w:rsidR="00D03CB1"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he discretion of the Director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, exceptions may be made for non-native speakers, in very unique cases, for students who are transferring from another Spanish Dual Language program, or who have had ac</w:t>
      </w:r>
      <w:r w:rsidR="003F3F8F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ademic background in the target 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language. In such cases, academic records may help to determine consideration for the assessment. </w:t>
      </w:r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Can the test be waived in certain circumstances?</w:t>
      </w:r>
    </w:p>
    <w:p w:rsidR="00860EA7" w:rsidRPr="00860EA7" w:rsidRDefault="00860EA7" w:rsidP="00860E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860EA7">
        <w:rPr>
          <w:rFonts w:eastAsia="Times New Roman" w:cs="Arial"/>
          <w:iCs/>
          <w:color w:val="0000FF"/>
          <w:sz w:val="20"/>
          <w:szCs w:val="20"/>
        </w:rPr>
        <w:t>Yes, at t</w:t>
      </w:r>
      <w:r w:rsidR="00D03CB1" w:rsidRPr="00093F16">
        <w:rPr>
          <w:rFonts w:eastAsia="Times New Roman" w:cs="Arial"/>
          <w:iCs/>
          <w:color w:val="0000FF"/>
          <w:sz w:val="20"/>
          <w:szCs w:val="20"/>
        </w:rPr>
        <w:t>he discretion of the Director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, the test may be waived for native-speaking Spanish students who have 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recently </w:t>
      </w:r>
      <w:r w:rsidRPr="00860EA7">
        <w:rPr>
          <w:rFonts w:eastAsia="Times New Roman" w:cs="Arial"/>
          <w:iCs/>
          <w:color w:val="0000FF"/>
          <w:sz w:val="20"/>
          <w:szCs w:val="20"/>
        </w:rPr>
        <w:t>arrived in the United States, after having lived in a country in which the target language is an official language of instruction in schools.</w:t>
      </w:r>
    </w:p>
    <w:p w:rsidR="00BA55DB" w:rsidRDefault="00BA55DB" w:rsidP="00BA55DB">
      <w:pPr>
        <w:pStyle w:val="ListParagraph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5D7513" w:rsidRDefault="005D7513" w:rsidP="00BA55DB">
      <w:pPr>
        <w:pStyle w:val="ListParagraph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lastRenderedPageBreak/>
        <w:t>Can non-native speakers “test” into the Spanish side for K-1?</w:t>
      </w:r>
    </w:p>
    <w:p w:rsidR="00860EA7" w:rsidRPr="00860EA7" w:rsidRDefault="00860EA7" w:rsidP="00860E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No, seats on the Spanish side are reserved for native speakers of the target language, who serve as cultural and linguistic models for their peers. </w:t>
      </w:r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What standards are being addressed in these courses?</w:t>
      </w:r>
    </w:p>
    <w:p w:rsidR="00860EA7" w:rsidRPr="00860EA7" w:rsidRDefault="00860EA7" w:rsidP="00145A6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Several standards are </w:t>
      </w:r>
      <w:r w:rsidR="00145A6A" w:rsidRPr="00093F16">
        <w:rPr>
          <w:rFonts w:eastAsia="Times New Roman" w:cs="Arial"/>
          <w:iCs/>
          <w:color w:val="0000FF"/>
          <w:sz w:val="20"/>
          <w:szCs w:val="20"/>
        </w:rPr>
        <w:t>being addressed—the Indiana State Academic Standards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, WIDA’s </w:t>
      </w:r>
      <w:r w:rsidR="00A26302" w:rsidRPr="00093F16">
        <w:rPr>
          <w:rFonts w:eastAsia="Times New Roman" w:cs="Arial"/>
          <w:iCs/>
          <w:color w:val="0000FF"/>
          <w:sz w:val="20"/>
          <w:szCs w:val="20"/>
        </w:rPr>
        <w:t xml:space="preserve">(World-Class </w:t>
      </w:r>
      <w:r w:rsidR="007A6414" w:rsidRPr="00093F16">
        <w:rPr>
          <w:rFonts w:eastAsia="Times New Roman" w:cs="Arial"/>
          <w:iCs/>
          <w:color w:val="0000FF"/>
          <w:sz w:val="20"/>
          <w:szCs w:val="20"/>
        </w:rPr>
        <w:tab/>
        <w:t xml:space="preserve">Instructional Design and Assessment) 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Spanish Language </w:t>
      </w:r>
      <w:r w:rsidR="00A26302" w:rsidRPr="00093F16">
        <w:rPr>
          <w:rFonts w:eastAsia="Times New Roman" w:cs="Arial"/>
          <w:iCs/>
          <w:color w:val="0000FF"/>
          <w:sz w:val="20"/>
          <w:szCs w:val="20"/>
        </w:rPr>
        <w:t>A</w:t>
      </w:r>
      <w:r w:rsidR="007A6414" w:rsidRPr="00093F16">
        <w:rPr>
          <w:rFonts w:eastAsia="Times New Roman" w:cs="Arial"/>
          <w:iCs/>
          <w:color w:val="0000FF"/>
          <w:sz w:val="20"/>
          <w:szCs w:val="20"/>
        </w:rPr>
        <w:t xml:space="preserve">rts Standards, </w:t>
      </w:r>
      <w:r w:rsidR="00A26302" w:rsidRPr="00093F16">
        <w:rPr>
          <w:rFonts w:eastAsia="Times New Roman" w:cs="Arial"/>
          <w:iCs/>
          <w:color w:val="0000FF"/>
          <w:sz w:val="20"/>
          <w:szCs w:val="20"/>
        </w:rPr>
        <w:t xml:space="preserve">and WIDA’s English Language </w:t>
      </w:r>
      <w:r w:rsidR="007A6414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="00A26302" w:rsidRPr="00093F16">
        <w:rPr>
          <w:rFonts w:eastAsia="Times New Roman" w:cs="Arial"/>
          <w:iCs/>
          <w:color w:val="0000FF"/>
          <w:sz w:val="20"/>
          <w:szCs w:val="20"/>
        </w:rPr>
        <w:t>Development Standards.</w:t>
      </w:r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7A5E5A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In what language are students assessed</w:t>
      </w:r>
      <w:r w:rsidR="00860EA7" w:rsidRPr="005D7513">
        <w:rPr>
          <w:rFonts w:eastAsia="Times New Roman" w:cs="Arial"/>
          <w:b/>
          <w:color w:val="000000"/>
          <w:sz w:val="20"/>
          <w:szCs w:val="20"/>
        </w:rPr>
        <w:t>?</w:t>
      </w:r>
    </w:p>
    <w:p w:rsidR="00860EA7" w:rsidRPr="00860EA7" w:rsidRDefault="00860EA7" w:rsidP="00860EA7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It is expected that all relevant </w:t>
      </w:r>
      <w:r w:rsidR="00DE385F" w:rsidRPr="00093F16">
        <w:rPr>
          <w:rFonts w:eastAsia="Times New Roman" w:cs="Arial"/>
          <w:iCs/>
          <w:color w:val="0000FF"/>
          <w:sz w:val="20"/>
          <w:szCs w:val="20"/>
        </w:rPr>
        <w:t xml:space="preserve">classroom 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assessments will be conducted in the target language. However, </w:t>
      </w:r>
      <w:r w:rsidR="00DE385F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in instances where the state mandates English assessments, they will be administered as such, like state </w:t>
      </w:r>
      <w:r w:rsidR="007A6414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standardized </w:t>
      </w:r>
      <w:r w:rsidR="007A6414" w:rsidRPr="00093F16">
        <w:rPr>
          <w:rFonts w:eastAsia="Times New Roman" w:cs="Arial"/>
          <w:iCs/>
          <w:color w:val="0000FF"/>
          <w:sz w:val="20"/>
          <w:szCs w:val="20"/>
        </w:rPr>
        <w:t>assessments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in </w:t>
      </w:r>
      <w:r w:rsidR="007A6414" w:rsidRPr="00093F16">
        <w:rPr>
          <w:rFonts w:eastAsia="Times New Roman" w:cs="Arial"/>
          <w:iCs/>
          <w:color w:val="0000FF"/>
          <w:sz w:val="20"/>
          <w:szCs w:val="20"/>
        </w:rPr>
        <w:t xml:space="preserve">Grades 3-8, the WIDA ACCESS (Assessing Comprehension and </w:t>
      </w:r>
      <w:r w:rsidR="007A6414" w:rsidRPr="00093F16">
        <w:rPr>
          <w:rFonts w:eastAsia="Times New Roman" w:cs="Arial"/>
          <w:iCs/>
          <w:color w:val="0000FF"/>
          <w:sz w:val="20"/>
          <w:szCs w:val="20"/>
        </w:rPr>
        <w:tab/>
        <w:t xml:space="preserve">Communication from State-to-State) for English Learners and IREAD 3.  </w:t>
      </w:r>
      <w:r w:rsidR="00DE385F" w:rsidRPr="00093F16">
        <w:rPr>
          <w:rFonts w:eastAsia="Times New Roman" w:cs="Arial"/>
          <w:iCs/>
          <w:color w:val="0000FF"/>
          <w:sz w:val="20"/>
          <w:szCs w:val="20"/>
        </w:rPr>
        <w:t xml:space="preserve">Other SBCSC assessments will </w:t>
      </w:r>
      <w:r w:rsidR="007A5E5A">
        <w:rPr>
          <w:rFonts w:eastAsia="Times New Roman" w:cs="Arial"/>
          <w:iCs/>
          <w:color w:val="0000FF"/>
          <w:sz w:val="20"/>
          <w:szCs w:val="20"/>
        </w:rPr>
        <w:t xml:space="preserve">also </w:t>
      </w:r>
      <w:r w:rsidR="007A5E5A">
        <w:rPr>
          <w:rFonts w:eastAsia="Times New Roman" w:cs="Arial"/>
          <w:iCs/>
          <w:color w:val="0000FF"/>
          <w:sz w:val="20"/>
          <w:szCs w:val="20"/>
        </w:rPr>
        <w:tab/>
      </w:r>
      <w:r w:rsidR="00DE385F" w:rsidRPr="00093F16">
        <w:rPr>
          <w:rFonts w:eastAsia="Times New Roman" w:cs="Arial"/>
          <w:iCs/>
          <w:color w:val="0000FF"/>
          <w:sz w:val="20"/>
          <w:szCs w:val="20"/>
        </w:rPr>
        <w:t>be</w:t>
      </w:r>
      <w:r w:rsidR="00023DF8">
        <w:rPr>
          <w:rFonts w:eastAsia="Times New Roman" w:cs="Arial"/>
          <w:iCs/>
          <w:color w:val="0000FF"/>
          <w:sz w:val="20"/>
          <w:szCs w:val="20"/>
        </w:rPr>
        <w:t xml:space="preserve"> conducted in English (</w:t>
      </w:r>
      <w:r w:rsidR="00DE385F" w:rsidRPr="00093F16">
        <w:rPr>
          <w:rFonts w:eastAsia="Times New Roman" w:cs="Arial"/>
          <w:iCs/>
          <w:color w:val="0000FF"/>
          <w:sz w:val="20"/>
          <w:szCs w:val="20"/>
        </w:rPr>
        <w:t>NWEA {Northwest Evaluation Association}, Co-Gat).</w:t>
      </w:r>
      <w:r w:rsidR="007A6414" w:rsidRPr="00093F16">
        <w:rPr>
          <w:rFonts w:eastAsia="Times New Roman" w:cs="Arial"/>
          <w:iCs/>
          <w:color w:val="0000FF"/>
          <w:sz w:val="20"/>
          <w:szCs w:val="20"/>
        </w:rPr>
        <w:t xml:space="preserve"> </w:t>
      </w:r>
    </w:p>
    <w:p w:rsidR="00D03CB1" w:rsidRPr="00093F16" w:rsidRDefault="00D03CB1" w:rsidP="00D03CB1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What resources are used by </w:t>
      </w:r>
      <w:r w:rsidR="003F3F8F" w:rsidRPr="005D7513">
        <w:rPr>
          <w:rFonts w:eastAsia="Times New Roman" w:cs="Arial"/>
          <w:b/>
          <w:color w:val="000000"/>
          <w:sz w:val="20"/>
          <w:szCs w:val="20"/>
        </w:rPr>
        <w:t xml:space="preserve">teachers and students in the DLI </w:t>
      </w:r>
      <w:r w:rsidRPr="005D7513">
        <w:rPr>
          <w:rFonts w:eastAsia="Times New Roman" w:cs="Arial"/>
          <w:b/>
          <w:color w:val="000000"/>
          <w:sz w:val="20"/>
          <w:szCs w:val="20"/>
        </w:rPr>
        <w:t>program?</w:t>
      </w:r>
    </w:p>
    <w:p w:rsidR="00860EA7" w:rsidRPr="00860EA7" w:rsidRDefault="00860EA7" w:rsidP="00DE385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Teachers and students use a variety of resources, including print and digital resources in the target </w:t>
      </w:r>
      <w:r w:rsidR="00DE385F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>language. Literary and informational texts in the target language are also used.</w:t>
      </w:r>
    </w:p>
    <w:p w:rsidR="00D03CB1" w:rsidRPr="00093F16" w:rsidRDefault="00D03CB1" w:rsidP="00D03CB1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What are the qualifications for DL</w:t>
      </w:r>
      <w:r w:rsidR="00FC1569" w:rsidRPr="005D7513">
        <w:rPr>
          <w:rFonts w:eastAsia="Times New Roman" w:cs="Arial"/>
          <w:b/>
          <w:color w:val="000000"/>
          <w:sz w:val="20"/>
          <w:szCs w:val="20"/>
        </w:rPr>
        <w:t>I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 teachers at the elementary level?</w:t>
      </w:r>
    </w:p>
    <w:p w:rsidR="00860EA7" w:rsidRPr="00860EA7" w:rsidRDefault="00860EA7" w:rsidP="00FC1569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>DL</w:t>
      </w:r>
      <w:r w:rsidR="00FC1569" w:rsidRPr="00093F16">
        <w:rPr>
          <w:rFonts w:eastAsia="Times New Roman" w:cs="Arial"/>
          <w:iCs/>
          <w:color w:val="0000FF"/>
          <w:sz w:val="20"/>
          <w:szCs w:val="20"/>
        </w:rPr>
        <w:t>I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teach</w:t>
      </w:r>
      <w:r w:rsidR="00FC1569" w:rsidRPr="00093F16">
        <w:rPr>
          <w:rFonts w:eastAsia="Times New Roman" w:cs="Arial"/>
          <w:iCs/>
          <w:color w:val="0000FF"/>
          <w:sz w:val="20"/>
          <w:szCs w:val="20"/>
        </w:rPr>
        <w:t xml:space="preserve">ers must </w:t>
      </w:r>
      <w:r w:rsidRPr="00860EA7">
        <w:rPr>
          <w:rFonts w:eastAsia="Times New Roman" w:cs="Arial"/>
          <w:iCs/>
          <w:color w:val="0000FF"/>
          <w:sz w:val="20"/>
          <w:szCs w:val="20"/>
        </w:rPr>
        <w:t>be cer</w:t>
      </w:r>
      <w:r w:rsidR="005D7513">
        <w:rPr>
          <w:rFonts w:eastAsia="Times New Roman" w:cs="Arial"/>
          <w:iCs/>
          <w:color w:val="0000FF"/>
          <w:sz w:val="20"/>
          <w:szCs w:val="20"/>
        </w:rPr>
        <w:t>tified in elementary education.</w:t>
      </w:r>
      <w:r w:rsidR="00FC1569" w:rsidRPr="00093F16">
        <w:rPr>
          <w:rFonts w:eastAsia="Times New Roman" w:cs="Arial"/>
          <w:iCs/>
          <w:color w:val="0000FF"/>
          <w:sz w:val="20"/>
          <w:szCs w:val="20"/>
        </w:rPr>
        <w:t xml:space="preserve"> Many t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eachers </w:t>
      </w:r>
      <w:r w:rsidR="00FC1569" w:rsidRPr="00093F16">
        <w:rPr>
          <w:rFonts w:eastAsia="Times New Roman" w:cs="Arial"/>
          <w:iCs/>
          <w:color w:val="0000FF"/>
          <w:sz w:val="20"/>
          <w:szCs w:val="20"/>
        </w:rPr>
        <w:t xml:space="preserve">will 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also have </w:t>
      </w:r>
      <w:r w:rsidR="003F3F8F">
        <w:rPr>
          <w:rFonts w:eastAsia="Times New Roman" w:cs="Arial"/>
          <w:iCs/>
          <w:color w:val="0000FF"/>
          <w:sz w:val="20"/>
          <w:szCs w:val="20"/>
        </w:rPr>
        <w:t>E</w:t>
      </w:r>
      <w:r w:rsidR="00FC1569" w:rsidRPr="00093F16">
        <w:rPr>
          <w:rFonts w:eastAsia="Times New Roman" w:cs="Arial"/>
          <w:iCs/>
          <w:color w:val="0000FF"/>
          <w:sz w:val="20"/>
          <w:szCs w:val="20"/>
        </w:rPr>
        <w:t xml:space="preserve">L Certification,  </w:t>
      </w:r>
      <w:r w:rsidR="00FC1569" w:rsidRPr="00093F16">
        <w:rPr>
          <w:rFonts w:eastAsia="Times New Roman" w:cs="Arial"/>
          <w:iCs/>
          <w:color w:val="0000FF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>additiona</w:t>
      </w:r>
      <w:r w:rsidR="00D03CB1" w:rsidRPr="00093F16">
        <w:rPr>
          <w:rFonts w:eastAsia="Times New Roman" w:cs="Arial"/>
          <w:iCs/>
          <w:color w:val="0000FF"/>
          <w:sz w:val="20"/>
          <w:szCs w:val="20"/>
        </w:rPr>
        <w:t xml:space="preserve">l training in teaching English-as-a-Second Language 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or </w:t>
      </w:r>
      <w:r w:rsidR="003F3F8F">
        <w:rPr>
          <w:rFonts w:eastAsia="Times New Roman" w:cs="Arial"/>
          <w:iCs/>
          <w:color w:val="0000FF"/>
          <w:sz w:val="20"/>
          <w:szCs w:val="20"/>
        </w:rPr>
        <w:t>a World l</w:t>
      </w:r>
      <w:r w:rsidR="005D7513">
        <w:rPr>
          <w:rFonts w:eastAsia="Times New Roman" w:cs="Arial"/>
          <w:iCs/>
          <w:color w:val="0000FF"/>
          <w:sz w:val="20"/>
          <w:szCs w:val="20"/>
        </w:rPr>
        <w:t xml:space="preserve">anguage. </w:t>
      </w:r>
      <w:r w:rsidRPr="00860EA7">
        <w:rPr>
          <w:rFonts w:eastAsia="Times New Roman" w:cs="Arial"/>
          <w:iCs/>
          <w:color w:val="0000FF"/>
          <w:sz w:val="20"/>
          <w:szCs w:val="20"/>
        </w:rPr>
        <w:t>They</w:t>
      </w:r>
      <w:r w:rsidR="00D03CB1" w:rsidRPr="00093F16">
        <w:rPr>
          <w:rFonts w:eastAsia="Times New Roman" w:cs="Arial"/>
          <w:iCs/>
          <w:color w:val="0000FF"/>
          <w:sz w:val="20"/>
          <w:szCs w:val="20"/>
        </w:rPr>
        <w:t xml:space="preserve"> will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also receive </w:t>
      </w:r>
      <w:r w:rsidR="00D03CB1" w:rsidRPr="00093F16">
        <w:rPr>
          <w:rFonts w:eastAsia="Times New Roman" w:cs="Arial"/>
          <w:iCs/>
          <w:color w:val="0000FF"/>
          <w:sz w:val="20"/>
          <w:szCs w:val="20"/>
        </w:rPr>
        <w:tab/>
        <w:t xml:space="preserve">on-going </w:t>
      </w:r>
      <w:r w:rsidRPr="00860EA7">
        <w:rPr>
          <w:rFonts w:eastAsia="Times New Roman" w:cs="Arial"/>
          <w:iCs/>
          <w:color w:val="0000FF"/>
          <w:sz w:val="20"/>
          <w:szCs w:val="20"/>
        </w:rPr>
        <w:t>specialized professional development in pedagogy for dual language education and biliteracy.  </w:t>
      </w:r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How can I help my child if I do not speak the target language?</w:t>
      </w:r>
    </w:p>
    <w:p w:rsidR="00860EA7" w:rsidRPr="00860EA7" w:rsidRDefault="00860EA7" w:rsidP="00860E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860EA7">
        <w:rPr>
          <w:rFonts w:eastAsia="Times New Roman" w:cs="Arial"/>
          <w:iCs/>
          <w:color w:val="0000FF"/>
          <w:sz w:val="20"/>
          <w:szCs w:val="20"/>
        </w:rPr>
        <w:t>Teachers provide assignments on which students can work independently.</w:t>
      </w:r>
      <w:r w:rsidR="005D7513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Parents who do not speak the target language can support their children in a variety of ways, including using teacher-provided resources, daily engaging 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with their </w:t>
      </w:r>
      <w:r w:rsidRPr="00860EA7">
        <w:rPr>
          <w:rFonts w:eastAsia="Times New Roman" w:cs="Arial"/>
          <w:iCs/>
          <w:color w:val="0000FF"/>
          <w:sz w:val="20"/>
          <w:szCs w:val="20"/>
        </w:rPr>
        <w:t>childre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n about what they are learning and </w:t>
      </w:r>
      <w:r w:rsidRPr="00860EA7">
        <w:rPr>
          <w:rFonts w:eastAsia="Times New Roman" w:cs="Arial"/>
          <w:iCs/>
          <w:color w:val="0000FF"/>
          <w:sz w:val="20"/>
          <w:szCs w:val="20"/>
        </w:rPr>
        <w:t>providing bilingual resources and dictionaries. Parents are also encouraged to read in English</w:t>
      </w:r>
      <w:r w:rsidR="00D03CB1" w:rsidRPr="00093F16">
        <w:rPr>
          <w:rFonts w:eastAsia="Times New Roman" w:cs="Arial"/>
          <w:iCs/>
          <w:color w:val="0000FF"/>
          <w:sz w:val="20"/>
          <w:szCs w:val="20"/>
        </w:rPr>
        <w:t xml:space="preserve"> or Spanish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daily at home with the child to continue native language and literacy skill development, which will transfer to the target language. </w:t>
      </w:r>
      <w:r w:rsidRPr="00860EA7">
        <w:rPr>
          <w:rFonts w:eastAsia="Times New Roman" w:cs="Arial"/>
          <w:iCs/>
          <w:color w:val="00FF00"/>
          <w:sz w:val="20"/>
          <w:szCs w:val="20"/>
        </w:rPr>
        <w:t> </w:t>
      </w:r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May other stu</w:t>
      </w:r>
      <w:r w:rsidR="00D03CB1" w:rsidRPr="005D7513">
        <w:rPr>
          <w:rFonts w:eastAsia="Times New Roman" w:cs="Arial"/>
          <w:b/>
          <w:color w:val="000000"/>
          <w:sz w:val="20"/>
          <w:szCs w:val="20"/>
        </w:rPr>
        <w:t xml:space="preserve">dents who were not in the 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Spanish Dual Language program at the elementary level enroll in the Dual Language program at </w:t>
      </w:r>
      <w:r w:rsidR="00D03CB1" w:rsidRPr="005D7513">
        <w:rPr>
          <w:rFonts w:eastAsia="Times New Roman" w:cs="Arial"/>
          <w:b/>
          <w:color w:val="000000"/>
          <w:sz w:val="20"/>
          <w:szCs w:val="20"/>
        </w:rPr>
        <w:t>the Intermediate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 school level?</w:t>
      </w:r>
    </w:p>
    <w:p w:rsidR="00860EA7" w:rsidRPr="00860EA7" w:rsidRDefault="00860EA7" w:rsidP="00D03CB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>Yes, s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tudents may enroll in the Spanish D</w:t>
      </w:r>
      <w:r w:rsidR="00D03CB1"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ual Language program in grades 5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-8 if they are qualified native </w:t>
      </w:r>
      <w:r w:rsidR="00D03CB1"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</w:t>
      </w:r>
      <w:r w:rsidR="00D03CB1"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ab/>
      </w:r>
      <w:r w:rsidR="003F3F8F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speakers of the target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language. At the discretion of the </w:t>
      </w:r>
      <w:r w:rsidR="00D03CB1"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Director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, exceptions may be made for Non-</w:t>
      </w:r>
      <w:r w:rsidR="00D03CB1"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native speakers, in very unique cases, for students who are transferring from a Spanish Dual Language or </w:t>
      </w:r>
    </w:p>
    <w:p w:rsidR="007B4DC4" w:rsidRPr="00093F16" w:rsidRDefault="00860EA7" w:rsidP="007B4DC4">
      <w:pPr>
        <w:spacing w:after="0" w:line="240" w:lineRule="auto"/>
        <w:ind w:firstLine="720"/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</w:pP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Immersion program, or who have had recent ac</w:t>
      </w:r>
      <w:r w:rsidR="003F3F8F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ademic background in the target</w:t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language. In such cases, </w:t>
      </w:r>
      <w:r w:rsidR="00D03CB1"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academic records may help to determine consideration for assessment and placement.</w:t>
      </w:r>
      <w:r w:rsidR="007B4DC4"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</w:t>
      </w:r>
    </w:p>
    <w:p w:rsidR="007B4DC4" w:rsidRPr="00093F16" w:rsidRDefault="007B4DC4" w:rsidP="007B4DC4">
      <w:pPr>
        <w:spacing w:after="0" w:line="240" w:lineRule="auto"/>
        <w:ind w:firstLine="720"/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How</w:t>
      </w:r>
      <w:r w:rsidR="003F3F8F" w:rsidRPr="005D7513">
        <w:rPr>
          <w:rFonts w:eastAsia="Times New Roman" w:cs="Arial"/>
          <w:b/>
          <w:color w:val="000000"/>
          <w:sz w:val="20"/>
          <w:szCs w:val="20"/>
        </w:rPr>
        <w:t xml:space="preserve"> do I enroll my child in the DLI 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program if I </w:t>
      </w:r>
      <w:r w:rsidR="007B4DC4" w:rsidRPr="005D7513">
        <w:rPr>
          <w:rFonts w:eastAsia="Times New Roman" w:cs="Arial"/>
          <w:b/>
          <w:color w:val="000000"/>
          <w:sz w:val="20"/>
          <w:szCs w:val="20"/>
        </w:rPr>
        <w:t>am already registered with SBCSC</w:t>
      </w:r>
      <w:r w:rsidRPr="005D7513">
        <w:rPr>
          <w:rFonts w:eastAsia="Times New Roman" w:cs="Arial"/>
          <w:b/>
          <w:color w:val="000000"/>
          <w:sz w:val="20"/>
          <w:szCs w:val="20"/>
        </w:rPr>
        <w:t>?</w:t>
      </w:r>
    </w:p>
    <w:p w:rsidR="00860EA7" w:rsidRPr="00860EA7" w:rsidRDefault="00860EA7" w:rsidP="007B4DC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>Families alread</w:t>
      </w:r>
      <w:r w:rsidR="007B4DC4" w:rsidRPr="00093F16">
        <w:rPr>
          <w:rFonts w:eastAsia="Times New Roman" w:cs="Arial"/>
          <w:iCs/>
          <w:color w:val="0000FF"/>
          <w:sz w:val="20"/>
          <w:szCs w:val="20"/>
        </w:rPr>
        <w:t xml:space="preserve">y enrolled with </w:t>
      </w:r>
      <w:r w:rsidRPr="00860EA7">
        <w:rPr>
          <w:rFonts w:eastAsia="Times New Roman" w:cs="Arial"/>
          <w:iCs/>
          <w:color w:val="0000FF"/>
          <w:sz w:val="20"/>
          <w:szCs w:val="20"/>
        </w:rPr>
        <w:t>S</w:t>
      </w:r>
      <w:r w:rsidR="007B4DC4" w:rsidRPr="00093F16">
        <w:rPr>
          <w:rFonts w:eastAsia="Times New Roman" w:cs="Arial"/>
          <w:iCs/>
          <w:color w:val="0000FF"/>
          <w:sz w:val="20"/>
          <w:szCs w:val="20"/>
        </w:rPr>
        <w:t>BCSC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may apply for the DL</w:t>
      </w:r>
      <w:r w:rsidR="007B4DC4" w:rsidRPr="00093F16">
        <w:rPr>
          <w:rFonts w:eastAsia="Times New Roman" w:cs="Arial"/>
          <w:iCs/>
          <w:color w:val="0000FF"/>
          <w:sz w:val="20"/>
          <w:szCs w:val="20"/>
        </w:rPr>
        <w:t>I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program by completing and submitting an </w:t>
      </w:r>
      <w:r w:rsidR="007B4DC4" w:rsidRPr="00093F16">
        <w:rPr>
          <w:rFonts w:eastAsia="Times New Roman" w:cs="Arial"/>
          <w:iCs/>
          <w:color w:val="0000FF"/>
          <w:sz w:val="20"/>
          <w:szCs w:val="20"/>
        </w:rPr>
        <w:tab/>
        <w:t>application form to the Bilingual Services Department</w:t>
      </w:r>
      <w:r w:rsidR="003D1D42">
        <w:rPr>
          <w:rFonts w:eastAsia="Times New Roman" w:cs="Arial"/>
          <w:iCs/>
          <w:color w:val="0000FF"/>
          <w:sz w:val="20"/>
          <w:szCs w:val="20"/>
        </w:rPr>
        <w:t xml:space="preserve"> office, or by v</w:t>
      </w:r>
      <w:r w:rsidRPr="009E2472">
        <w:rPr>
          <w:rFonts w:eastAsia="Times New Roman" w:cs="Arial"/>
          <w:iCs/>
          <w:color w:val="0000FF"/>
          <w:sz w:val="20"/>
          <w:szCs w:val="20"/>
        </w:rPr>
        <w:t>isit</w:t>
      </w:r>
      <w:r w:rsidR="003D1D42">
        <w:rPr>
          <w:rFonts w:eastAsia="Times New Roman" w:cs="Arial"/>
          <w:iCs/>
          <w:color w:val="0000FF"/>
          <w:sz w:val="20"/>
          <w:szCs w:val="20"/>
        </w:rPr>
        <w:t>in</w:t>
      </w:r>
      <w:r w:rsidR="005835F3">
        <w:rPr>
          <w:rFonts w:eastAsia="Times New Roman" w:cs="Arial"/>
          <w:iCs/>
          <w:color w:val="0000FF"/>
          <w:sz w:val="20"/>
          <w:szCs w:val="20"/>
        </w:rPr>
        <w:t xml:space="preserve">g </w:t>
      </w:r>
      <w:proofErr w:type="spellStart"/>
      <w:proofErr w:type="gramStart"/>
      <w:r w:rsidR="005835F3">
        <w:rPr>
          <w:rFonts w:eastAsia="Times New Roman" w:cs="Arial"/>
          <w:iCs/>
          <w:color w:val="0000FF"/>
          <w:sz w:val="20"/>
          <w:szCs w:val="20"/>
        </w:rPr>
        <w:t>sb.school</w:t>
      </w:r>
      <w:proofErr w:type="spellEnd"/>
      <w:proofErr w:type="gramEnd"/>
      <w:r w:rsidR="005835F3">
        <w:rPr>
          <w:rFonts w:eastAsia="Times New Roman" w:cs="Arial"/>
          <w:iCs/>
          <w:color w:val="0000FF"/>
          <w:sz w:val="20"/>
          <w:szCs w:val="20"/>
        </w:rPr>
        <w:t xml:space="preserve">. </w:t>
      </w:r>
    </w:p>
    <w:p w:rsidR="00860EA7" w:rsidRP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When can I register for the DL</w:t>
      </w:r>
      <w:r w:rsidR="003F3F8F" w:rsidRPr="005D7513">
        <w:rPr>
          <w:rFonts w:eastAsia="Times New Roman" w:cs="Arial"/>
          <w:b/>
          <w:color w:val="000000"/>
          <w:sz w:val="20"/>
          <w:szCs w:val="20"/>
        </w:rPr>
        <w:t>I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 program?</w:t>
      </w:r>
    </w:p>
    <w:p w:rsidR="00860EA7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93F16">
        <w:rPr>
          <w:rFonts w:eastAsia="Times New Roman" w:cs="Arial"/>
          <w:color w:val="000000"/>
          <w:sz w:val="20"/>
          <w:szCs w:val="20"/>
        </w:rPr>
        <w:tab/>
      </w:r>
      <w:r w:rsidRPr="00860EA7">
        <w:rPr>
          <w:rFonts w:eastAsia="Times New Roman" w:cs="Arial"/>
          <w:iCs/>
          <w:color w:val="0000FF"/>
          <w:sz w:val="20"/>
          <w:szCs w:val="20"/>
        </w:rPr>
        <w:t>Famili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es applying for the </w:t>
      </w:r>
      <w:r w:rsidR="005835F3">
        <w:rPr>
          <w:rFonts w:eastAsia="Times New Roman" w:cs="Arial"/>
          <w:iCs/>
          <w:color w:val="0000FF"/>
          <w:sz w:val="20"/>
          <w:szCs w:val="20"/>
        </w:rPr>
        <w:t>2020-2021</w:t>
      </w:r>
      <w:r w:rsidR="003F3F8F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Pr="00860EA7">
        <w:rPr>
          <w:rFonts w:eastAsia="Times New Roman" w:cs="Arial"/>
          <w:iCs/>
          <w:color w:val="0000FF"/>
          <w:sz w:val="20"/>
          <w:szCs w:val="20"/>
        </w:rPr>
        <w:t>academic y</w:t>
      </w:r>
      <w:r w:rsidR="007B4DC4" w:rsidRPr="00093F16">
        <w:rPr>
          <w:rFonts w:eastAsia="Times New Roman" w:cs="Arial"/>
          <w:iCs/>
          <w:color w:val="0000FF"/>
          <w:sz w:val="20"/>
          <w:szCs w:val="20"/>
        </w:rPr>
        <w:t>ear are welcome to apply whe</w:t>
      </w:r>
      <w:r w:rsidR="003D1D42">
        <w:rPr>
          <w:rFonts w:eastAsia="Times New Roman" w:cs="Arial"/>
          <w:iCs/>
          <w:color w:val="0000FF"/>
          <w:sz w:val="20"/>
          <w:szCs w:val="20"/>
        </w:rPr>
        <w:t xml:space="preserve">n the application window </w:t>
      </w:r>
      <w:r w:rsidR="003D1D42">
        <w:rPr>
          <w:rFonts w:eastAsia="Times New Roman" w:cs="Arial"/>
          <w:iCs/>
          <w:color w:val="0000FF"/>
          <w:sz w:val="20"/>
          <w:szCs w:val="20"/>
        </w:rPr>
        <w:tab/>
        <w:t>opens, November 1, 201</w:t>
      </w:r>
      <w:r w:rsidR="005835F3">
        <w:rPr>
          <w:rFonts w:eastAsia="Times New Roman" w:cs="Arial"/>
          <w:iCs/>
          <w:color w:val="0000FF"/>
          <w:sz w:val="20"/>
          <w:szCs w:val="20"/>
        </w:rPr>
        <w:t>9</w:t>
      </w:r>
      <w:r w:rsidR="003D1D42">
        <w:rPr>
          <w:rFonts w:eastAsia="Times New Roman" w:cs="Arial"/>
          <w:iCs/>
          <w:color w:val="0000FF"/>
          <w:sz w:val="20"/>
          <w:szCs w:val="20"/>
        </w:rPr>
        <w:t xml:space="preserve">. </w:t>
      </w:r>
      <w:r w:rsidRPr="00860EA7">
        <w:rPr>
          <w:rFonts w:eastAsia="Times New Roman" w:cs="Arial"/>
          <w:iCs/>
          <w:color w:val="0000FF"/>
          <w:sz w:val="20"/>
          <w:szCs w:val="20"/>
        </w:rPr>
        <w:t xml:space="preserve"> </w:t>
      </w:r>
    </w:p>
    <w:p w:rsidR="00BA55DB" w:rsidRPr="00860EA7" w:rsidRDefault="00BA55DB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How many seats are t</w:t>
      </w:r>
      <w:r w:rsidR="007B4DC4" w:rsidRPr="005D7513">
        <w:rPr>
          <w:rFonts w:eastAsia="Times New Roman" w:cs="Arial"/>
          <w:b/>
          <w:color w:val="000000"/>
          <w:sz w:val="20"/>
          <w:szCs w:val="20"/>
        </w:rPr>
        <w:t>here in the Kindergarten DLI program</w:t>
      </w:r>
      <w:r w:rsidRPr="005D7513">
        <w:rPr>
          <w:rFonts w:eastAsia="Times New Roman" w:cs="Arial"/>
          <w:b/>
          <w:color w:val="000000"/>
          <w:sz w:val="20"/>
          <w:szCs w:val="20"/>
        </w:rPr>
        <w:t>?</w:t>
      </w:r>
    </w:p>
    <w:p w:rsidR="005E334B" w:rsidRDefault="007B4DC4" w:rsidP="00BA55DB">
      <w:pPr>
        <w:spacing w:after="0" w:line="240" w:lineRule="auto"/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</w:pPr>
      <w:r w:rsidRPr="00093F16">
        <w:rPr>
          <w:rFonts w:eastAsia="Times New Roman" w:cs="Arial"/>
          <w:i/>
          <w:iCs/>
          <w:color w:val="0000FF"/>
          <w:sz w:val="20"/>
          <w:szCs w:val="20"/>
          <w:shd w:val="clear" w:color="auto" w:fill="FFFFFF"/>
        </w:rPr>
        <w:tab/>
      </w:r>
      <w:r w:rsidRPr="00093F16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There are currently 50 seats at </w:t>
      </w:r>
      <w:r w:rsidR="005D7513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McKinley Elementary School</w:t>
      </w:r>
      <w:r w:rsidR="00023DF8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and 50 seats at Harrison Elementary School.</w:t>
      </w:r>
    </w:p>
    <w:p w:rsidR="003D1D42" w:rsidRPr="00BA55DB" w:rsidRDefault="003D1D42" w:rsidP="00BA55DB">
      <w:pPr>
        <w:spacing w:after="0" w:line="240" w:lineRule="auto"/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</w:pPr>
    </w:p>
    <w:p w:rsidR="002D329E" w:rsidRDefault="002D329E" w:rsidP="002D329E">
      <w:pPr>
        <w:pStyle w:val="ListParagraph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  <w:highlight w:val="yellow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lastRenderedPageBreak/>
        <w:t>How will parents know if/when seats become available?</w:t>
      </w:r>
    </w:p>
    <w:p w:rsidR="00860EA7" w:rsidRPr="00FE432C" w:rsidRDefault="000D5A8E" w:rsidP="00860EA7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E432C">
        <w:rPr>
          <w:rFonts w:eastAsia="Times New Roman" w:cs="Arial"/>
          <w:iCs/>
          <w:color w:val="0000FF"/>
          <w:sz w:val="20"/>
          <w:szCs w:val="20"/>
        </w:rPr>
        <w:t>The Bilingual Services Department</w:t>
      </w:r>
      <w:r w:rsidR="00860EA7" w:rsidRPr="00FE432C">
        <w:rPr>
          <w:rFonts w:eastAsia="Times New Roman" w:cs="Arial"/>
          <w:iCs/>
          <w:color w:val="0000FF"/>
          <w:sz w:val="20"/>
          <w:szCs w:val="20"/>
        </w:rPr>
        <w:t xml:space="preserve"> office will contact parents as soon as seats become available.</w:t>
      </w:r>
    </w:p>
    <w:p w:rsidR="00860EA7" w:rsidRPr="00FE432C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I know that a student is leaving the program and no one has contacted me regarding the available seat. What should I do?</w:t>
      </w:r>
    </w:p>
    <w:p w:rsidR="00BA55DB" w:rsidRPr="00FE432C" w:rsidRDefault="00860EA7" w:rsidP="002D329E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FE432C">
        <w:rPr>
          <w:rFonts w:eastAsia="Times New Roman" w:cs="Arial"/>
          <w:color w:val="000000"/>
          <w:sz w:val="20"/>
          <w:szCs w:val="20"/>
        </w:rPr>
        <w:tab/>
      </w:r>
      <w:r w:rsidRPr="00FE432C">
        <w:rPr>
          <w:rFonts w:eastAsia="Times New Roman" w:cs="Arial"/>
          <w:iCs/>
          <w:color w:val="0000FF"/>
          <w:sz w:val="20"/>
          <w:szCs w:val="20"/>
        </w:rPr>
        <w:t xml:space="preserve">The appropriate paperwork must be completed if/when a student is leaving the </w:t>
      </w:r>
      <w:r w:rsidR="000D5A8E" w:rsidRPr="00FE432C">
        <w:rPr>
          <w:rFonts w:eastAsia="Times New Roman" w:cs="Arial"/>
          <w:iCs/>
          <w:color w:val="0000FF"/>
          <w:sz w:val="20"/>
          <w:szCs w:val="20"/>
        </w:rPr>
        <w:t xml:space="preserve">program. The Bilingual </w:t>
      </w:r>
      <w:r w:rsidR="000D5A8E" w:rsidRPr="00FE432C">
        <w:rPr>
          <w:rFonts w:eastAsia="Times New Roman" w:cs="Arial"/>
          <w:iCs/>
          <w:color w:val="0000FF"/>
          <w:sz w:val="20"/>
          <w:szCs w:val="20"/>
        </w:rPr>
        <w:tab/>
        <w:t xml:space="preserve">Services Department </w:t>
      </w:r>
      <w:r w:rsidRPr="00FE432C">
        <w:rPr>
          <w:rFonts w:eastAsia="Times New Roman" w:cs="Arial"/>
          <w:iCs/>
          <w:color w:val="0000FF"/>
          <w:sz w:val="20"/>
          <w:szCs w:val="20"/>
        </w:rPr>
        <w:t>office cannot off</w:t>
      </w:r>
      <w:r w:rsidR="003F3F8F" w:rsidRPr="00FE432C">
        <w:rPr>
          <w:rFonts w:eastAsia="Times New Roman" w:cs="Arial"/>
          <w:iCs/>
          <w:color w:val="0000FF"/>
          <w:sz w:val="20"/>
          <w:szCs w:val="20"/>
        </w:rPr>
        <w:t>er a seat to anyone on the wait</w:t>
      </w:r>
      <w:r w:rsidRPr="00FE432C">
        <w:rPr>
          <w:rFonts w:eastAsia="Times New Roman" w:cs="Arial"/>
          <w:iCs/>
          <w:color w:val="0000FF"/>
          <w:sz w:val="20"/>
          <w:szCs w:val="20"/>
        </w:rPr>
        <w:t xml:space="preserve">list until the seat is officially </w:t>
      </w:r>
      <w:r w:rsidR="000D5A8E" w:rsidRPr="00FE432C">
        <w:rPr>
          <w:rFonts w:eastAsia="Times New Roman" w:cs="Arial"/>
          <w:iCs/>
          <w:color w:val="0000FF"/>
          <w:sz w:val="20"/>
          <w:szCs w:val="20"/>
        </w:rPr>
        <w:tab/>
      </w:r>
      <w:r w:rsidRPr="00FE432C">
        <w:rPr>
          <w:rFonts w:eastAsia="Times New Roman" w:cs="Arial"/>
          <w:iCs/>
          <w:color w:val="0000FF"/>
          <w:sz w:val="20"/>
          <w:szCs w:val="20"/>
        </w:rPr>
        <w:t>available. Once th</w:t>
      </w:r>
      <w:r w:rsidR="000D5A8E" w:rsidRPr="00FE432C">
        <w:rPr>
          <w:rFonts w:eastAsia="Times New Roman" w:cs="Arial"/>
          <w:iCs/>
          <w:color w:val="0000FF"/>
          <w:sz w:val="20"/>
          <w:szCs w:val="20"/>
        </w:rPr>
        <w:t>is process is complete, the Bilingual Services Department</w:t>
      </w:r>
      <w:r w:rsidRPr="00FE432C">
        <w:rPr>
          <w:rFonts w:eastAsia="Times New Roman" w:cs="Arial"/>
          <w:iCs/>
          <w:color w:val="0000FF"/>
          <w:sz w:val="20"/>
          <w:szCs w:val="20"/>
        </w:rPr>
        <w:t xml:space="preserve"> office will contact the </w:t>
      </w:r>
      <w:r w:rsidR="000D5A8E" w:rsidRPr="00FE432C">
        <w:rPr>
          <w:rFonts w:eastAsia="Times New Roman" w:cs="Arial"/>
          <w:iCs/>
          <w:color w:val="0000FF"/>
          <w:sz w:val="20"/>
          <w:szCs w:val="20"/>
        </w:rPr>
        <w:tab/>
      </w:r>
      <w:r w:rsidRPr="00FE432C">
        <w:rPr>
          <w:rFonts w:eastAsia="Times New Roman" w:cs="Arial"/>
          <w:iCs/>
          <w:color w:val="0000FF"/>
          <w:sz w:val="20"/>
          <w:szCs w:val="20"/>
        </w:rPr>
        <w:t>appropriate family.</w:t>
      </w:r>
    </w:p>
    <w:p w:rsidR="002D329E" w:rsidRPr="00FE432C" w:rsidRDefault="002D329E" w:rsidP="002D329E">
      <w:pPr>
        <w:pStyle w:val="ListParagraph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0D5A8E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My child is first on the waitlist. Why was another student placed?</w:t>
      </w:r>
    </w:p>
    <w:p w:rsidR="00860EA7" w:rsidRPr="00FE432C" w:rsidRDefault="00860EA7" w:rsidP="00016DA4">
      <w:pPr>
        <w:pStyle w:val="ListParagraph"/>
        <w:spacing w:after="0" w:line="240" w:lineRule="auto"/>
        <w:textAlignment w:val="baseline"/>
        <w:rPr>
          <w:rFonts w:eastAsia="Times New Roman" w:cs="Arial"/>
          <w:iCs/>
          <w:color w:val="0000FF"/>
          <w:sz w:val="20"/>
          <w:szCs w:val="20"/>
        </w:rPr>
      </w:pPr>
      <w:r w:rsidRPr="00FE432C">
        <w:rPr>
          <w:rFonts w:eastAsia="Times New Roman" w:cs="Arial"/>
          <w:iCs/>
          <w:color w:val="0000FF"/>
          <w:sz w:val="20"/>
          <w:szCs w:val="20"/>
        </w:rPr>
        <w:t>There are two waitlists--one for nativ</w:t>
      </w:r>
      <w:r w:rsidR="003F3F8F" w:rsidRPr="00FE432C">
        <w:rPr>
          <w:rFonts w:eastAsia="Times New Roman" w:cs="Arial"/>
          <w:iCs/>
          <w:color w:val="0000FF"/>
          <w:sz w:val="20"/>
          <w:szCs w:val="20"/>
        </w:rPr>
        <w:t>e Spanish speakers and one for n</w:t>
      </w:r>
      <w:r w:rsidRPr="00FE432C">
        <w:rPr>
          <w:rFonts w:eastAsia="Times New Roman" w:cs="Arial"/>
          <w:iCs/>
          <w:color w:val="0000FF"/>
          <w:sz w:val="20"/>
          <w:szCs w:val="20"/>
        </w:rPr>
        <w:t xml:space="preserve">on-native speakers. If the seat belonged to a native speaker, it will likely be filled with a native speaker, in order to maintain the 50:50 </w:t>
      </w:r>
      <w:r w:rsidR="000D5A8E" w:rsidRPr="00FE432C">
        <w:rPr>
          <w:rFonts w:eastAsia="Times New Roman" w:cs="Arial"/>
          <w:iCs/>
          <w:color w:val="0000FF"/>
          <w:sz w:val="20"/>
          <w:szCs w:val="20"/>
        </w:rPr>
        <w:t xml:space="preserve">student </w:t>
      </w:r>
      <w:r w:rsidR="00016DA4" w:rsidRPr="00FE432C">
        <w:rPr>
          <w:rFonts w:eastAsia="Times New Roman" w:cs="Arial"/>
          <w:iCs/>
          <w:color w:val="0000FF"/>
          <w:sz w:val="20"/>
          <w:szCs w:val="20"/>
        </w:rPr>
        <w:t>populations</w:t>
      </w:r>
      <w:r w:rsidRPr="00FE432C">
        <w:rPr>
          <w:rFonts w:eastAsia="Times New Roman" w:cs="Arial"/>
          <w:iCs/>
          <w:color w:val="0000FF"/>
          <w:sz w:val="20"/>
          <w:szCs w:val="20"/>
        </w:rPr>
        <w:t>.</w:t>
      </w:r>
      <w:r w:rsidRPr="00FE432C">
        <w:rPr>
          <w:rFonts w:eastAsia="Times New Roman" w:cs="Arial"/>
          <w:color w:val="000000"/>
          <w:sz w:val="20"/>
          <w:szCs w:val="20"/>
        </w:rPr>
        <w:t xml:space="preserve"> </w:t>
      </w:r>
      <w:r w:rsidRPr="00FE432C">
        <w:rPr>
          <w:rFonts w:eastAsia="Times New Roman" w:cs="Arial"/>
          <w:iCs/>
          <w:color w:val="0000FF"/>
          <w:sz w:val="20"/>
          <w:szCs w:val="20"/>
        </w:rPr>
        <w:t>The same is done if the seat b</w:t>
      </w:r>
      <w:r w:rsidR="003F3F8F" w:rsidRPr="00FE432C">
        <w:rPr>
          <w:rFonts w:eastAsia="Times New Roman" w:cs="Arial"/>
          <w:iCs/>
          <w:color w:val="0000FF"/>
          <w:sz w:val="20"/>
          <w:szCs w:val="20"/>
        </w:rPr>
        <w:t>elonged to a n</w:t>
      </w:r>
      <w:r w:rsidR="00016DA4" w:rsidRPr="00FE432C">
        <w:rPr>
          <w:rFonts w:eastAsia="Times New Roman" w:cs="Arial"/>
          <w:iCs/>
          <w:color w:val="0000FF"/>
          <w:sz w:val="20"/>
          <w:szCs w:val="20"/>
        </w:rPr>
        <w:t>on-native speaker</w:t>
      </w:r>
      <w:r w:rsidR="003F3F8F" w:rsidRPr="00FE432C">
        <w:rPr>
          <w:rFonts w:eastAsia="Times New Roman" w:cs="Arial"/>
          <w:iCs/>
          <w:color w:val="0000FF"/>
          <w:sz w:val="20"/>
          <w:szCs w:val="20"/>
        </w:rPr>
        <w:t>.</w:t>
      </w:r>
    </w:p>
    <w:p w:rsidR="00BA55DB" w:rsidRPr="00FE432C" w:rsidRDefault="00BA55DB" w:rsidP="00016DA4">
      <w:pPr>
        <w:pStyle w:val="ListParagraph"/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Is transportation provided for students in the DL</w:t>
      </w:r>
      <w:r w:rsidR="003F3F8F" w:rsidRPr="005D7513">
        <w:rPr>
          <w:rFonts w:eastAsia="Times New Roman" w:cs="Arial"/>
          <w:b/>
          <w:color w:val="000000"/>
          <w:sz w:val="20"/>
          <w:szCs w:val="20"/>
        </w:rPr>
        <w:t>I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 program?</w:t>
      </w:r>
    </w:p>
    <w:p w:rsidR="00860EA7" w:rsidRPr="009E2472" w:rsidRDefault="00812EA0" w:rsidP="005D751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9E2472">
        <w:rPr>
          <w:rFonts w:eastAsia="Times New Roman" w:cs="Arial"/>
          <w:iCs/>
          <w:color w:val="0000FF"/>
          <w:sz w:val="20"/>
          <w:szCs w:val="20"/>
        </w:rPr>
        <w:t>T</w:t>
      </w:r>
      <w:r w:rsidR="00860EA7" w:rsidRPr="009E2472">
        <w:rPr>
          <w:rFonts w:eastAsia="Times New Roman" w:cs="Arial"/>
          <w:iCs/>
          <w:color w:val="0000FF"/>
          <w:sz w:val="20"/>
          <w:szCs w:val="20"/>
        </w:rPr>
        <w:t>ransportation is provided</w:t>
      </w: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 to students living </w:t>
      </w:r>
      <w:r w:rsidR="003D1D42">
        <w:rPr>
          <w:rFonts w:eastAsia="Times New Roman" w:cs="Arial"/>
          <w:iCs/>
          <w:color w:val="0000FF"/>
          <w:sz w:val="20"/>
          <w:szCs w:val="20"/>
        </w:rPr>
        <w:t>in th</w:t>
      </w:r>
      <w:r w:rsidR="00D113C5">
        <w:rPr>
          <w:rFonts w:eastAsia="Times New Roman" w:cs="Arial"/>
          <w:iCs/>
          <w:color w:val="0000FF"/>
          <w:sz w:val="20"/>
          <w:szCs w:val="20"/>
        </w:rPr>
        <w:t>e South Bend Schools district, except for students living in the</w:t>
      </w:r>
      <w:r w:rsidR="00023DF8">
        <w:rPr>
          <w:rFonts w:eastAsia="Times New Roman" w:cs="Arial"/>
          <w:iCs/>
          <w:color w:val="0000FF"/>
          <w:sz w:val="20"/>
          <w:szCs w:val="20"/>
        </w:rPr>
        <w:t xml:space="preserve"> school’s</w:t>
      </w:r>
      <w:r w:rsidR="00D113C5">
        <w:rPr>
          <w:rFonts w:eastAsia="Times New Roman" w:cs="Arial"/>
          <w:iCs/>
          <w:color w:val="0000FF"/>
          <w:sz w:val="20"/>
          <w:szCs w:val="20"/>
        </w:rPr>
        <w:t xml:space="preserve"> walk area</w:t>
      </w:r>
      <w:r w:rsidR="003D1D42">
        <w:rPr>
          <w:rFonts w:eastAsia="Times New Roman" w:cs="Arial"/>
          <w:iCs/>
          <w:color w:val="0000FF"/>
          <w:sz w:val="20"/>
          <w:szCs w:val="20"/>
        </w:rPr>
        <w:t>.</w:t>
      </w:r>
      <w:r w:rsidR="005D7513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Transportation is the responsibility of the parent or guardian of out-of-district </w:t>
      </w:r>
      <w:r w:rsidR="00282987" w:rsidRPr="009E2472">
        <w:rPr>
          <w:rFonts w:eastAsia="Times New Roman" w:cs="Arial"/>
          <w:iCs/>
          <w:color w:val="0000FF"/>
          <w:sz w:val="20"/>
          <w:szCs w:val="20"/>
        </w:rPr>
        <w:t>students who are accepted into the program.</w:t>
      </w:r>
    </w:p>
    <w:p w:rsidR="00860EA7" w:rsidRPr="009E2472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What should I do if I move during the year?</w:t>
      </w:r>
    </w:p>
    <w:p w:rsidR="00860EA7" w:rsidRPr="009E2472" w:rsidRDefault="00860EA7" w:rsidP="00860EA7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 w:rsidRPr="009E2472">
        <w:rPr>
          <w:rFonts w:eastAsia="Times New Roman" w:cs="Arial"/>
          <w:iCs/>
          <w:color w:val="0000FF"/>
          <w:sz w:val="20"/>
          <w:szCs w:val="20"/>
        </w:rPr>
        <w:t>Families who move after they have started school shou</w:t>
      </w:r>
      <w:r w:rsidR="003D1D42">
        <w:rPr>
          <w:rFonts w:eastAsia="Times New Roman" w:cs="Arial"/>
          <w:iCs/>
          <w:color w:val="0000FF"/>
          <w:sz w:val="20"/>
          <w:szCs w:val="20"/>
        </w:rPr>
        <w:t xml:space="preserve">ld complete a change of address form. </w:t>
      </w:r>
    </w:p>
    <w:p w:rsidR="00282987" w:rsidRPr="009E2472" w:rsidRDefault="00282987" w:rsidP="00282987">
      <w:pPr>
        <w:pStyle w:val="ListParagraph"/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What happens to my transportation if I am enrolled in the Dual Language program and move during the school year? </w:t>
      </w:r>
    </w:p>
    <w:p w:rsidR="00BA55DB" w:rsidRPr="009E2472" w:rsidRDefault="00860EA7" w:rsidP="003D1D42">
      <w:pPr>
        <w:spacing w:after="0" w:line="240" w:lineRule="auto"/>
        <w:ind w:left="720"/>
        <w:rPr>
          <w:rFonts w:eastAsia="Times New Roman" w:cs="Arial"/>
          <w:iCs/>
          <w:color w:val="0000FF"/>
          <w:sz w:val="20"/>
          <w:szCs w:val="20"/>
        </w:rPr>
      </w:pPr>
      <w:r w:rsidRPr="009E2472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T</w:t>
      </w:r>
      <w:r w:rsidRPr="009E2472">
        <w:rPr>
          <w:rFonts w:eastAsia="Times New Roman" w:cs="Arial"/>
          <w:iCs/>
          <w:color w:val="0000FF"/>
          <w:sz w:val="20"/>
          <w:szCs w:val="20"/>
        </w:rPr>
        <w:t>he transportation</w:t>
      </w:r>
      <w:r w:rsidR="003D1D42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282987" w:rsidRPr="009E2472">
        <w:rPr>
          <w:rFonts w:eastAsia="Times New Roman" w:cs="Arial"/>
          <w:iCs/>
          <w:color w:val="0000FF"/>
          <w:sz w:val="20"/>
          <w:szCs w:val="20"/>
        </w:rPr>
        <w:t>department will</w:t>
      </w: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 accommodate families who move</w:t>
      </w:r>
      <w:r w:rsidR="00D113C5">
        <w:rPr>
          <w:rFonts w:eastAsia="Times New Roman" w:cs="Arial"/>
          <w:iCs/>
          <w:color w:val="0000FF"/>
          <w:sz w:val="20"/>
          <w:szCs w:val="20"/>
        </w:rPr>
        <w:t xml:space="preserve"> to another address within the South Bend Schools</w:t>
      </w:r>
      <w:r w:rsidR="00464C48">
        <w:rPr>
          <w:rFonts w:eastAsia="Times New Roman" w:cs="Arial"/>
          <w:iCs/>
          <w:color w:val="0000FF"/>
          <w:sz w:val="20"/>
          <w:szCs w:val="20"/>
        </w:rPr>
        <w:t xml:space="preserve"> district</w:t>
      </w:r>
      <w:r w:rsidR="00D113C5">
        <w:rPr>
          <w:rFonts w:eastAsia="Times New Roman" w:cs="Arial"/>
          <w:iCs/>
          <w:color w:val="0000FF"/>
          <w:sz w:val="20"/>
          <w:szCs w:val="20"/>
        </w:rPr>
        <w:t xml:space="preserve">, but </w:t>
      </w:r>
      <w:r w:rsidR="00023DF8">
        <w:rPr>
          <w:rFonts w:eastAsia="Times New Roman" w:cs="Arial"/>
          <w:iCs/>
          <w:color w:val="0000FF"/>
          <w:sz w:val="20"/>
          <w:szCs w:val="20"/>
        </w:rPr>
        <w:t>outside of the school’s</w:t>
      </w:r>
      <w:r w:rsidR="009D5868">
        <w:rPr>
          <w:rFonts w:eastAsia="Times New Roman" w:cs="Arial"/>
          <w:iCs/>
          <w:color w:val="0000FF"/>
          <w:sz w:val="20"/>
          <w:szCs w:val="20"/>
        </w:rPr>
        <w:t xml:space="preserve"> walk</w:t>
      </w:r>
      <w:r w:rsidR="00D113C5">
        <w:rPr>
          <w:rFonts w:eastAsia="Times New Roman" w:cs="Arial"/>
          <w:iCs/>
          <w:color w:val="0000FF"/>
          <w:sz w:val="20"/>
          <w:szCs w:val="20"/>
        </w:rPr>
        <w:t xml:space="preserve"> area</w:t>
      </w:r>
      <w:r w:rsidR="003D1D42">
        <w:rPr>
          <w:rFonts w:eastAsia="Times New Roman" w:cs="Arial"/>
          <w:iCs/>
          <w:color w:val="0000FF"/>
          <w:sz w:val="20"/>
          <w:szCs w:val="20"/>
        </w:rPr>
        <w:t>.</w:t>
      </w:r>
      <w:r w:rsidR="00282987" w:rsidRPr="009E2472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023DF8">
        <w:rPr>
          <w:rFonts w:eastAsia="Times New Roman" w:cs="Arial"/>
          <w:iCs/>
          <w:color w:val="0000FF"/>
          <w:sz w:val="20"/>
          <w:szCs w:val="20"/>
        </w:rPr>
        <w:t>Families</w:t>
      </w:r>
      <w:r w:rsidR="0012133A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D113C5">
        <w:rPr>
          <w:rFonts w:eastAsia="Times New Roman" w:cs="Arial"/>
          <w:iCs/>
          <w:color w:val="0000FF"/>
          <w:sz w:val="20"/>
          <w:szCs w:val="20"/>
        </w:rPr>
        <w:t>who move o</w:t>
      </w:r>
      <w:r w:rsidR="00023DF8">
        <w:rPr>
          <w:rFonts w:eastAsia="Times New Roman" w:cs="Arial"/>
          <w:iCs/>
          <w:color w:val="0000FF"/>
          <w:sz w:val="20"/>
          <w:szCs w:val="20"/>
        </w:rPr>
        <w:t xml:space="preserve">utside of the South Bend School Community School Corporation, or move within the </w:t>
      </w:r>
      <w:r w:rsidR="00D113C5">
        <w:rPr>
          <w:rFonts w:eastAsia="Times New Roman" w:cs="Arial"/>
          <w:iCs/>
          <w:color w:val="0000FF"/>
          <w:sz w:val="20"/>
          <w:szCs w:val="20"/>
        </w:rPr>
        <w:t>walk area</w:t>
      </w:r>
      <w:r w:rsidR="00023DF8">
        <w:rPr>
          <w:rFonts w:eastAsia="Times New Roman" w:cs="Arial"/>
          <w:iCs/>
          <w:color w:val="0000FF"/>
          <w:sz w:val="20"/>
          <w:szCs w:val="20"/>
        </w:rPr>
        <w:t xml:space="preserve"> of their school</w:t>
      </w:r>
      <w:r w:rsidR="00D113C5">
        <w:rPr>
          <w:rFonts w:eastAsia="Times New Roman" w:cs="Arial"/>
          <w:iCs/>
          <w:color w:val="0000FF"/>
          <w:sz w:val="20"/>
          <w:szCs w:val="20"/>
        </w:rPr>
        <w:t>, may remain</w:t>
      </w:r>
      <w:r w:rsidR="00023DF8">
        <w:rPr>
          <w:rFonts w:eastAsia="Times New Roman" w:cs="Arial"/>
          <w:iCs/>
          <w:color w:val="0000FF"/>
          <w:sz w:val="20"/>
          <w:szCs w:val="20"/>
        </w:rPr>
        <w:t xml:space="preserve"> in the DLI program </w:t>
      </w:r>
      <w:r w:rsidR="00D113C5">
        <w:rPr>
          <w:rFonts w:eastAsia="Times New Roman" w:cs="Arial"/>
          <w:iCs/>
          <w:color w:val="0000FF"/>
          <w:sz w:val="20"/>
          <w:szCs w:val="20"/>
        </w:rPr>
        <w:t xml:space="preserve">without transportation. </w:t>
      </w:r>
    </w:p>
    <w:p w:rsidR="002D329E" w:rsidRPr="009E2472" w:rsidRDefault="002D329E" w:rsidP="00BA55DB">
      <w:pPr>
        <w:spacing w:after="0" w:line="240" w:lineRule="auto"/>
        <w:rPr>
          <w:rFonts w:eastAsia="Times New Roman" w:cs="Arial"/>
          <w:iCs/>
          <w:color w:val="0000FF"/>
          <w:sz w:val="20"/>
          <w:szCs w:val="20"/>
        </w:rPr>
      </w:pPr>
    </w:p>
    <w:p w:rsidR="00860EA7" w:rsidRPr="005D7513" w:rsidRDefault="004F776E" w:rsidP="0091166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Are there before and</w:t>
      </w:r>
      <w:r w:rsidR="00860EA7" w:rsidRPr="005D751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162E9" w:rsidRPr="005D7513">
        <w:rPr>
          <w:rFonts w:eastAsia="Times New Roman" w:cs="Arial"/>
          <w:b/>
          <w:color w:val="000000"/>
          <w:sz w:val="20"/>
          <w:szCs w:val="20"/>
        </w:rPr>
        <w:t>after-school program</w:t>
      </w:r>
      <w:r>
        <w:rPr>
          <w:rFonts w:eastAsia="Times New Roman" w:cs="Arial"/>
          <w:b/>
          <w:color w:val="000000"/>
          <w:sz w:val="20"/>
          <w:szCs w:val="20"/>
        </w:rPr>
        <w:t>s</w:t>
      </w:r>
      <w:r w:rsidR="003162E9" w:rsidRPr="005D751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82987" w:rsidRPr="005D7513">
        <w:rPr>
          <w:rFonts w:eastAsia="Times New Roman" w:cs="Arial"/>
          <w:b/>
          <w:color w:val="000000"/>
          <w:sz w:val="20"/>
          <w:szCs w:val="20"/>
        </w:rPr>
        <w:t xml:space="preserve">for students in the </w:t>
      </w:r>
      <w:r w:rsidR="00D113C5">
        <w:rPr>
          <w:rFonts w:eastAsia="Times New Roman" w:cs="Arial"/>
          <w:b/>
          <w:color w:val="000000"/>
          <w:sz w:val="20"/>
          <w:szCs w:val="20"/>
        </w:rPr>
        <w:t>DLI</w:t>
      </w:r>
      <w:r w:rsidR="00860EA7" w:rsidRPr="005D7513">
        <w:rPr>
          <w:rFonts w:eastAsia="Times New Roman" w:cs="Arial"/>
          <w:b/>
          <w:color w:val="000000"/>
          <w:sz w:val="20"/>
          <w:szCs w:val="20"/>
        </w:rPr>
        <w:t xml:space="preserve"> program</w:t>
      </w:r>
      <w:r w:rsidR="00282987" w:rsidRPr="005D7513">
        <w:rPr>
          <w:rFonts w:eastAsia="Times New Roman" w:cs="Arial"/>
          <w:b/>
          <w:color w:val="000000"/>
          <w:sz w:val="20"/>
          <w:szCs w:val="20"/>
        </w:rPr>
        <w:t xml:space="preserve"> at McKinley</w:t>
      </w:r>
      <w:r w:rsidR="00860EA7" w:rsidRPr="005D7513">
        <w:rPr>
          <w:rFonts w:eastAsia="Times New Roman" w:cs="Arial"/>
          <w:b/>
          <w:color w:val="000000"/>
          <w:sz w:val="20"/>
          <w:szCs w:val="20"/>
        </w:rPr>
        <w:t>?</w:t>
      </w:r>
    </w:p>
    <w:p w:rsidR="00860EA7" w:rsidRDefault="00282987" w:rsidP="005D7513">
      <w:pPr>
        <w:spacing w:after="0" w:line="240" w:lineRule="auto"/>
        <w:ind w:left="720"/>
        <w:rPr>
          <w:rFonts w:eastAsia="Times New Roman" w:cs="Arial"/>
          <w:iCs/>
          <w:color w:val="0000FF"/>
          <w:sz w:val="20"/>
          <w:szCs w:val="20"/>
        </w:rPr>
      </w:pP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Yes, </w:t>
      </w:r>
      <w:r w:rsidR="004F776E">
        <w:rPr>
          <w:rFonts w:eastAsia="Times New Roman" w:cs="Arial"/>
          <w:iCs/>
          <w:color w:val="0000FF"/>
          <w:sz w:val="20"/>
          <w:szCs w:val="20"/>
        </w:rPr>
        <w:t>there are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CD764C">
        <w:rPr>
          <w:rFonts w:eastAsia="Times New Roman" w:cs="Arial"/>
          <w:iCs/>
          <w:color w:val="0000FF"/>
          <w:sz w:val="20"/>
          <w:szCs w:val="20"/>
        </w:rPr>
        <w:t xml:space="preserve">before and 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>after-</w:t>
      </w:r>
      <w:r w:rsidRPr="009E2472">
        <w:rPr>
          <w:rFonts w:eastAsia="Times New Roman" w:cs="Arial"/>
          <w:iCs/>
          <w:color w:val="0000FF"/>
          <w:sz w:val="20"/>
          <w:szCs w:val="20"/>
        </w:rPr>
        <w:t>sc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>hool program</w:t>
      </w:r>
      <w:r w:rsidR="001900E8">
        <w:rPr>
          <w:rFonts w:eastAsia="Times New Roman" w:cs="Arial"/>
          <w:iCs/>
          <w:color w:val="0000FF"/>
          <w:sz w:val="20"/>
          <w:szCs w:val="20"/>
        </w:rPr>
        <w:t>s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 xml:space="preserve"> (</w:t>
      </w:r>
      <w:r w:rsidR="00CD764C">
        <w:rPr>
          <w:rFonts w:eastAsia="Times New Roman" w:cs="Arial"/>
          <w:iCs/>
          <w:color w:val="0000FF"/>
          <w:sz w:val="20"/>
          <w:szCs w:val="20"/>
        </w:rPr>
        <w:t xml:space="preserve">Bright Beginnings and 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 xml:space="preserve">Kaleidoscope Club) at </w:t>
      </w:r>
      <w:r w:rsidR="005D7513">
        <w:rPr>
          <w:rFonts w:eastAsia="Times New Roman" w:cs="Arial"/>
          <w:iCs/>
          <w:color w:val="0000FF"/>
          <w:sz w:val="20"/>
          <w:szCs w:val="20"/>
        </w:rPr>
        <w:t>McKinley Elementary School</w:t>
      </w:r>
      <w:r w:rsidR="004F776E">
        <w:rPr>
          <w:rFonts w:eastAsia="Times New Roman" w:cs="Arial"/>
          <w:iCs/>
          <w:color w:val="0000FF"/>
          <w:sz w:val="20"/>
          <w:szCs w:val="20"/>
        </w:rPr>
        <w:t>.  Bright Beginnings starts at 6:15 a.m. and Kaleidoscope starts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 xml:space="preserve"> from </w:t>
      </w:r>
      <w:r w:rsidR="003D1D42">
        <w:rPr>
          <w:rFonts w:eastAsia="Times New Roman" w:cs="Arial"/>
          <w:iCs/>
          <w:color w:val="0000FF"/>
          <w:sz w:val="20"/>
          <w:szCs w:val="20"/>
        </w:rPr>
        <w:t>3:00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 xml:space="preserve"> p.m.</w:t>
      </w:r>
      <w:r w:rsidR="005D7513">
        <w:rPr>
          <w:rFonts w:eastAsia="Times New Roman" w:cs="Arial"/>
          <w:iCs/>
          <w:color w:val="0000FF"/>
          <w:sz w:val="20"/>
          <w:szCs w:val="20"/>
        </w:rPr>
        <w:t xml:space="preserve"> to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3D1D42">
        <w:rPr>
          <w:rFonts w:eastAsia="Times New Roman" w:cs="Arial"/>
          <w:iCs/>
          <w:color w:val="0000FF"/>
          <w:sz w:val="20"/>
          <w:szCs w:val="20"/>
        </w:rPr>
        <w:t>6:00 p.m.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 xml:space="preserve"> Pick up is at </w:t>
      </w:r>
      <w:r w:rsidR="003D1D42">
        <w:rPr>
          <w:rFonts w:eastAsia="Times New Roman" w:cs="Arial"/>
          <w:iCs/>
          <w:color w:val="0000FF"/>
          <w:sz w:val="20"/>
          <w:szCs w:val="20"/>
        </w:rPr>
        <w:t>6:00 p.m.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 xml:space="preserve"> sharp. The cost for </w:t>
      </w:r>
      <w:r w:rsidR="001900E8">
        <w:rPr>
          <w:rFonts w:eastAsia="Times New Roman" w:cs="Arial"/>
          <w:iCs/>
          <w:color w:val="0000FF"/>
          <w:sz w:val="20"/>
          <w:szCs w:val="20"/>
        </w:rPr>
        <w:t xml:space="preserve">Bright Beginnings is $10.00 per week for each child and the cost for Kaleidoscope for </w:t>
      </w:r>
      <w:r w:rsidR="00E552CC">
        <w:rPr>
          <w:rFonts w:eastAsia="Times New Roman" w:cs="Arial"/>
          <w:iCs/>
          <w:color w:val="0000FF"/>
          <w:sz w:val="20"/>
          <w:szCs w:val="20"/>
        </w:rPr>
        <w:t xml:space="preserve">one child is $40.00 per </w:t>
      </w:r>
      <w:r w:rsidR="003D1D42" w:rsidRPr="009E2472">
        <w:rPr>
          <w:rFonts w:eastAsia="Times New Roman" w:cs="Arial"/>
          <w:iCs/>
          <w:color w:val="0000FF"/>
          <w:sz w:val="20"/>
          <w:szCs w:val="20"/>
        </w:rPr>
        <w:t>week</w:t>
      </w:r>
      <w:r w:rsidR="003E01F2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3D1D42">
        <w:rPr>
          <w:rFonts w:eastAsia="Times New Roman" w:cs="Arial"/>
          <w:iCs/>
          <w:color w:val="0000FF"/>
          <w:sz w:val="20"/>
          <w:szCs w:val="20"/>
        </w:rPr>
        <w:t>and $30.00 per week for each additional child</w:t>
      </w:r>
      <w:r w:rsidR="00093F16" w:rsidRPr="009E2472">
        <w:rPr>
          <w:rFonts w:eastAsia="Times New Roman" w:cs="Arial"/>
          <w:iCs/>
          <w:color w:val="0000FF"/>
          <w:sz w:val="20"/>
          <w:szCs w:val="20"/>
        </w:rPr>
        <w:t>.</w:t>
      </w:r>
      <w:r w:rsidR="005D7513">
        <w:rPr>
          <w:rFonts w:eastAsia="Times New Roman" w:cs="Arial"/>
          <w:iCs/>
          <w:color w:val="0000FF"/>
          <w:sz w:val="20"/>
          <w:szCs w:val="20"/>
        </w:rPr>
        <w:t xml:space="preserve"> Information is available upon </w:t>
      </w:r>
      <w:r w:rsidR="001900E8">
        <w:rPr>
          <w:rFonts w:eastAsia="Times New Roman" w:cs="Arial"/>
          <w:iCs/>
          <w:color w:val="0000FF"/>
          <w:sz w:val="20"/>
          <w:szCs w:val="20"/>
        </w:rPr>
        <w:t>request or you may call Jennie Joyce, Director at 574-393-6054.</w:t>
      </w:r>
    </w:p>
    <w:p w:rsidR="004F776E" w:rsidRDefault="004F776E" w:rsidP="005D7513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4F776E" w:rsidRPr="005D7513" w:rsidRDefault="004F776E" w:rsidP="004F77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Are there before and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 after-school program</w:t>
      </w:r>
      <w:r>
        <w:rPr>
          <w:rFonts w:eastAsia="Times New Roman" w:cs="Arial"/>
          <w:b/>
          <w:color w:val="000000"/>
          <w:sz w:val="20"/>
          <w:szCs w:val="20"/>
        </w:rPr>
        <w:t>s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 for students in the </w:t>
      </w:r>
      <w:r>
        <w:rPr>
          <w:rFonts w:eastAsia="Times New Roman" w:cs="Arial"/>
          <w:b/>
          <w:color w:val="000000"/>
          <w:sz w:val="20"/>
          <w:szCs w:val="20"/>
        </w:rPr>
        <w:t>DLI</w:t>
      </w:r>
      <w:r w:rsidRPr="005D7513">
        <w:rPr>
          <w:rFonts w:eastAsia="Times New Roman" w:cs="Arial"/>
          <w:b/>
          <w:color w:val="000000"/>
          <w:sz w:val="20"/>
          <w:szCs w:val="20"/>
        </w:rPr>
        <w:t xml:space="preserve"> program</w:t>
      </w:r>
      <w:r>
        <w:rPr>
          <w:rFonts w:eastAsia="Times New Roman" w:cs="Arial"/>
          <w:b/>
          <w:color w:val="000000"/>
          <w:sz w:val="20"/>
          <w:szCs w:val="20"/>
        </w:rPr>
        <w:t xml:space="preserve"> at Harrison</w:t>
      </w:r>
      <w:r w:rsidRPr="005D7513">
        <w:rPr>
          <w:rFonts w:eastAsia="Times New Roman" w:cs="Arial"/>
          <w:b/>
          <w:color w:val="000000"/>
          <w:sz w:val="20"/>
          <w:szCs w:val="20"/>
        </w:rPr>
        <w:t>?</w:t>
      </w:r>
    </w:p>
    <w:p w:rsidR="00E552CC" w:rsidRDefault="004F776E" w:rsidP="00E552CC">
      <w:pPr>
        <w:spacing w:after="0" w:line="240" w:lineRule="auto"/>
        <w:ind w:left="720"/>
        <w:rPr>
          <w:rFonts w:eastAsia="Times New Roman" w:cs="Arial"/>
          <w:iCs/>
          <w:color w:val="0000FF"/>
          <w:sz w:val="20"/>
          <w:szCs w:val="20"/>
        </w:rPr>
      </w:pP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Yes, </w:t>
      </w:r>
      <w:r>
        <w:rPr>
          <w:rFonts w:eastAsia="Times New Roman" w:cs="Arial"/>
          <w:iCs/>
          <w:color w:val="0000FF"/>
          <w:sz w:val="20"/>
          <w:szCs w:val="20"/>
        </w:rPr>
        <w:t>there are</w:t>
      </w: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>
        <w:rPr>
          <w:rFonts w:eastAsia="Times New Roman" w:cs="Arial"/>
          <w:iCs/>
          <w:color w:val="0000FF"/>
          <w:sz w:val="20"/>
          <w:szCs w:val="20"/>
        </w:rPr>
        <w:t xml:space="preserve">before and </w:t>
      </w:r>
      <w:r w:rsidRPr="009E2472">
        <w:rPr>
          <w:rFonts w:eastAsia="Times New Roman" w:cs="Arial"/>
          <w:iCs/>
          <w:color w:val="0000FF"/>
          <w:sz w:val="20"/>
          <w:szCs w:val="20"/>
        </w:rPr>
        <w:t>after-school program</w:t>
      </w:r>
      <w:r w:rsidR="003E01F2">
        <w:rPr>
          <w:rFonts w:eastAsia="Times New Roman" w:cs="Arial"/>
          <w:iCs/>
          <w:color w:val="0000FF"/>
          <w:sz w:val="20"/>
          <w:szCs w:val="20"/>
        </w:rPr>
        <w:t>s</w:t>
      </w: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 (</w:t>
      </w:r>
      <w:r>
        <w:rPr>
          <w:rFonts w:eastAsia="Times New Roman" w:cs="Arial"/>
          <w:iCs/>
          <w:color w:val="0000FF"/>
          <w:sz w:val="20"/>
          <w:szCs w:val="20"/>
        </w:rPr>
        <w:t xml:space="preserve">Bright Beginnings and </w:t>
      </w:r>
      <w:r w:rsidR="00E552CC">
        <w:rPr>
          <w:rFonts w:eastAsia="Times New Roman" w:cs="Arial"/>
          <w:iCs/>
          <w:color w:val="0000FF"/>
          <w:sz w:val="20"/>
          <w:szCs w:val="20"/>
        </w:rPr>
        <w:t>Boys and Girls Club</w:t>
      </w: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) at </w:t>
      </w:r>
      <w:r w:rsidR="00E552CC">
        <w:rPr>
          <w:rFonts w:eastAsia="Times New Roman" w:cs="Arial"/>
          <w:iCs/>
          <w:color w:val="0000FF"/>
          <w:sz w:val="20"/>
          <w:szCs w:val="20"/>
        </w:rPr>
        <w:t>Harrison</w:t>
      </w:r>
      <w:r>
        <w:rPr>
          <w:rFonts w:eastAsia="Times New Roman" w:cs="Arial"/>
          <w:iCs/>
          <w:color w:val="0000FF"/>
          <w:sz w:val="20"/>
          <w:szCs w:val="20"/>
        </w:rPr>
        <w:t xml:space="preserve"> Elementary School</w:t>
      </w:r>
      <w:r w:rsidR="00E552CC">
        <w:rPr>
          <w:rFonts w:eastAsia="Times New Roman" w:cs="Arial"/>
          <w:iCs/>
          <w:color w:val="0000FF"/>
          <w:sz w:val="20"/>
          <w:szCs w:val="20"/>
        </w:rPr>
        <w:t>.</w:t>
      </w:r>
      <w:r w:rsidRPr="009E2472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E552CC">
        <w:rPr>
          <w:rFonts w:eastAsia="Times New Roman" w:cs="Arial"/>
          <w:iCs/>
          <w:color w:val="0000FF"/>
          <w:sz w:val="20"/>
          <w:szCs w:val="20"/>
        </w:rPr>
        <w:t xml:space="preserve"> Bright Beginnings starts at 6:15 a.m. and Boys and Girls Club starts</w:t>
      </w:r>
      <w:r w:rsidR="00E552CC" w:rsidRPr="009E2472">
        <w:rPr>
          <w:rFonts w:eastAsia="Times New Roman" w:cs="Arial"/>
          <w:iCs/>
          <w:color w:val="0000FF"/>
          <w:sz w:val="20"/>
          <w:szCs w:val="20"/>
        </w:rPr>
        <w:t xml:space="preserve"> from </w:t>
      </w:r>
      <w:r w:rsidR="00E552CC">
        <w:rPr>
          <w:rFonts w:eastAsia="Times New Roman" w:cs="Arial"/>
          <w:iCs/>
          <w:color w:val="0000FF"/>
          <w:sz w:val="20"/>
          <w:szCs w:val="20"/>
        </w:rPr>
        <w:t>3:00</w:t>
      </w:r>
      <w:r w:rsidR="00E552CC" w:rsidRPr="009E2472">
        <w:rPr>
          <w:rFonts w:eastAsia="Times New Roman" w:cs="Arial"/>
          <w:iCs/>
          <w:color w:val="0000FF"/>
          <w:sz w:val="20"/>
          <w:szCs w:val="20"/>
        </w:rPr>
        <w:t xml:space="preserve"> p.m.</w:t>
      </w:r>
      <w:r w:rsidR="00E552CC">
        <w:rPr>
          <w:rFonts w:eastAsia="Times New Roman" w:cs="Arial"/>
          <w:iCs/>
          <w:color w:val="0000FF"/>
          <w:sz w:val="20"/>
          <w:szCs w:val="20"/>
        </w:rPr>
        <w:t xml:space="preserve"> to</w:t>
      </w:r>
      <w:r w:rsidR="00E552CC" w:rsidRPr="009E2472">
        <w:rPr>
          <w:rFonts w:eastAsia="Times New Roman" w:cs="Arial"/>
          <w:iCs/>
          <w:color w:val="0000FF"/>
          <w:sz w:val="20"/>
          <w:szCs w:val="20"/>
        </w:rPr>
        <w:t xml:space="preserve"> </w:t>
      </w:r>
      <w:r w:rsidR="00E552CC">
        <w:rPr>
          <w:rFonts w:eastAsia="Times New Roman" w:cs="Arial"/>
          <w:iCs/>
          <w:color w:val="0000FF"/>
          <w:sz w:val="20"/>
          <w:szCs w:val="20"/>
        </w:rPr>
        <w:t>6:30 p.m.</w:t>
      </w:r>
      <w:r w:rsidR="00E552CC" w:rsidRPr="009E2472">
        <w:rPr>
          <w:rFonts w:eastAsia="Times New Roman" w:cs="Arial"/>
          <w:iCs/>
          <w:color w:val="0000FF"/>
          <w:sz w:val="20"/>
          <w:szCs w:val="20"/>
        </w:rPr>
        <w:t xml:space="preserve"> Pick up is at </w:t>
      </w:r>
      <w:r w:rsidR="00E552CC">
        <w:rPr>
          <w:rFonts w:eastAsia="Times New Roman" w:cs="Arial"/>
          <w:iCs/>
          <w:color w:val="0000FF"/>
          <w:sz w:val="20"/>
          <w:szCs w:val="20"/>
        </w:rPr>
        <w:t>6:30 p.m.</w:t>
      </w:r>
      <w:r w:rsidR="00E552CC" w:rsidRPr="009E2472">
        <w:rPr>
          <w:rFonts w:eastAsia="Times New Roman" w:cs="Arial"/>
          <w:iCs/>
          <w:color w:val="0000FF"/>
          <w:sz w:val="20"/>
          <w:szCs w:val="20"/>
        </w:rPr>
        <w:t xml:space="preserve"> sharp. The cost for </w:t>
      </w:r>
      <w:r w:rsidR="00E552CC">
        <w:rPr>
          <w:rFonts w:eastAsia="Times New Roman" w:cs="Arial"/>
          <w:iCs/>
          <w:color w:val="0000FF"/>
          <w:sz w:val="20"/>
          <w:szCs w:val="20"/>
        </w:rPr>
        <w:t xml:space="preserve">Bright Beginnings is $10.00 per week for each child and the cost for Boys and Girls Club for one child is $50.00 per </w:t>
      </w:r>
      <w:r w:rsidR="00E552CC" w:rsidRPr="009E2472">
        <w:rPr>
          <w:rFonts w:eastAsia="Times New Roman" w:cs="Arial"/>
          <w:iCs/>
          <w:color w:val="0000FF"/>
          <w:sz w:val="20"/>
          <w:szCs w:val="20"/>
        </w:rPr>
        <w:t>week</w:t>
      </w:r>
      <w:r w:rsidR="00E552CC">
        <w:rPr>
          <w:rFonts w:eastAsia="Times New Roman" w:cs="Arial"/>
          <w:iCs/>
          <w:color w:val="0000FF"/>
          <w:sz w:val="20"/>
          <w:szCs w:val="20"/>
        </w:rPr>
        <w:t>.  Information is available upon request or you may call Jennie Joyce, Director at 574-393-</w:t>
      </w:r>
      <w:r w:rsidR="003E01F2">
        <w:rPr>
          <w:rFonts w:eastAsia="Times New Roman" w:cs="Arial"/>
          <w:iCs/>
          <w:color w:val="0000FF"/>
          <w:sz w:val="20"/>
          <w:szCs w:val="20"/>
        </w:rPr>
        <w:t>6054 (Bright Beginnings) or Ashley Salyer at 574-393-3067 (Boys and Girls Club).</w:t>
      </w:r>
    </w:p>
    <w:p w:rsidR="00860EA7" w:rsidRPr="009E2472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60EA7" w:rsidRPr="005D7513" w:rsidRDefault="00860EA7" w:rsidP="0091166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b/>
          <w:color w:val="000000"/>
          <w:sz w:val="20"/>
          <w:szCs w:val="20"/>
        </w:rPr>
      </w:pPr>
      <w:r w:rsidRPr="005D7513">
        <w:rPr>
          <w:rFonts w:eastAsia="Times New Roman" w:cs="Arial"/>
          <w:b/>
          <w:color w:val="000000"/>
          <w:sz w:val="20"/>
          <w:szCs w:val="20"/>
        </w:rPr>
        <w:t>Is there a Spanish Dual L</w:t>
      </w:r>
      <w:r w:rsidR="003162E9" w:rsidRPr="005D7513">
        <w:rPr>
          <w:rFonts w:eastAsia="Times New Roman" w:cs="Arial"/>
          <w:b/>
          <w:color w:val="000000"/>
          <w:sz w:val="20"/>
          <w:szCs w:val="20"/>
        </w:rPr>
        <w:t>anguage I</w:t>
      </w:r>
      <w:r w:rsidR="00282987" w:rsidRPr="005D7513">
        <w:rPr>
          <w:rFonts w:eastAsia="Times New Roman" w:cs="Arial"/>
          <w:b/>
          <w:color w:val="000000"/>
          <w:sz w:val="20"/>
          <w:szCs w:val="20"/>
        </w:rPr>
        <w:t>mmersion Pre-K in SBCSC</w:t>
      </w:r>
      <w:r w:rsidRPr="005D7513">
        <w:rPr>
          <w:rFonts w:eastAsia="Times New Roman" w:cs="Arial"/>
          <w:b/>
          <w:color w:val="000000"/>
          <w:sz w:val="20"/>
          <w:szCs w:val="20"/>
        </w:rPr>
        <w:t>?</w:t>
      </w:r>
    </w:p>
    <w:p w:rsidR="00860EA7" w:rsidRPr="009E2472" w:rsidRDefault="00860EA7" w:rsidP="00860EA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2472">
        <w:rPr>
          <w:rFonts w:eastAsia="Times New Roman" w:cs="Arial"/>
          <w:color w:val="000000"/>
          <w:sz w:val="20"/>
          <w:szCs w:val="20"/>
        </w:rPr>
        <w:tab/>
      </w:r>
      <w:r w:rsidR="00282987" w:rsidRPr="009E2472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No, there is no</w:t>
      </w:r>
      <w:r w:rsidRPr="009E2472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Spanish Dual</w:t>
      </w:r>
      <w:r w:rsidR="00282987" w:rsidRPr="009E2472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Language Pre-K program in SBCSC at this time</w:t>
      </w:r>
      <w:r w:rsidRPr="009E2472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>.</w:t>
      </w:r>
      <w:r w:rsidR="00282987" w:rsidRPr="009E2472">
        <w:rPr>
          <w:rFonts w:eastAsia="Times New Roman" w:cs="Arial"/>
          <w:iCs/>
          <w:color w:val="0000FF"/>
          <w:sz w:val="20"/>
          <w:szCs w:val="20"/>
          <w:shd w:val="clear" w:color="auto" w:fill="FFFFFF"/>
        </w:rPr>
        <w:t xml:space="preserve">  </w:t>
      </w:r>
    </w:p>
    <w:p w:rsidR="00C463A7" w:rsidRPr="00D113C5" w:rsidRDefault="00860EA7" w:rsidP="00D113C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2472">
        <w:rPr>
          <w:rFonts w:eastAsia="Times New Roman" w:cs="Arial"/>
          <w:color w:val="000000"/>
          <w:sz w:val="20"/>
          <w:szCs w:val="20"/>
        </w:rPr>
        <w:tab/>
      </w:r>
    </w:p>
    <w:p w:rsidR="00BA55DB" w:rsidRPr="00093F16" w:rsidRDefault="00BA55DB">
      <w:pPr>
        <w:rPr>
          <w:sz w:val="20"/>
          <w:szCs w:val="20"/>
        </w:rPr>
      </w:pPr>
    </w:p>
    <w:sectPr w:rsidR="00BA55DB" w:rsidRPr="00093F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DD" w:rsidRDefault="007A51DD" w:rsidP="00672E3B">
      <w:pPr>
        <w:spacing w:after="0" w:line="240" w:lineRule="auto"/>
      </w:pPr>
      <w:r>
        <w:separator/>
      </w:r>
    </w:p>
  </w:endnote>
  <w:endnote w:type="continuationSeparator" w:id="0">
    <w:p w:rsidR="007A51DD" w:rsidRDefault="007A51DD" w:rsidP="0067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E3B" w:rsidRDefault="0012133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>JCG 01/2019</w:t>
    </w:r>
    <w:r w:rsidR="005D7513">
      <w:rPr>
        <w:rFonts w:asciiTheme="majorHAnsi" w:eastAsiaTheme="majorEastAsia" w:hAnsiTheme="majorHAnsi" w:cstheme="majorBidi"/>
        <w:sz w:val="18"/>
        <w:szCs w:val="18"/>
      </w:rPr>
      <w:tab/>
    </w:r>
    <w:r w:rsidR="005D7513">
      <w:rPr>
        <w:rFonts w:asciiTheme="majorHAnsi" w:eastAsiaTheme="majorEastAsia" w:hAnsiTheme="majorHAnsi" w:cstheme="majorBidi"/>
        <w:sz w:val="18"/>
        <w:szCs w:val="18"/>
      </w:rPr>
      <w:tab/>
      <w:t>Page</w:t>
    </w:r>
    <w:r w:rsidR="00672E3B">
      <w:rPr>
        <w:rFonts w:asciiTheme="majorHAnsi" w:eastAsiaTheme="majorEastAsia" w:hAnsiTheme="majorHAnsi" w:cstheme="majorBidi"/>
      </w:rPr>
      <w:t xml:space="preserve"> </w:t>
    </w:r>
    <w:r w:rsidR="00672E3B">
      <w:rPr>
        <w:rFonts w:eastAsiaTheme="minorEastAsia"/>
      </w:rPr>
      <w:fldChar w:fldCharType="begin"/>
    </w:r>
    <w:r w:rsidR="00672E3B">
      <w:instrText xml:space="preserve"> PAGE   \* MERGEFORMAT </w:instrText>
    </w:r>
    <w:r w:rsidR="00672E3B">
      <w:rPr>
        <w:rFonts w:eastAsiaTheme="minorEastAsia"/>
      </w:rPr>
      <w:fldChar w:fldCharType="separate"/>
    </w:r>
    <w:r w:rsidRPr="0012133A">
      <w:rPr>
        <w:rFonts w:asciiTheme="majorHAnsi" w:eastAsiaTheme="majorEastAsia" w:hAnsiTheme="majorHAnsi" w:cstheme="majorBidi"/>
        <w:noProof/>
      </w:rPr>
      <w:t>3</w:t>
    </w:r>
    <w:r w:rsidR="00672E3B">
      <w:rPr>
        <w:rFonts w:asciiTheme="majorHAnsi" w:eastAsiaTheme="majorEastAsia" w:hAnsiTheme="majorHAnsi" w:cstheme="majorBidi"/>
        <w:noProof/>
      </w:rPr>
      <w:fldChar w:fldCharType="end"/>
    </w:r>
  </w:p>
  <w:p w:rsidR="00672E3B" w:rsidRDefault="0067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DD" w:rsidRDefault="007A51DD" w:rsidP="00672E3B">
      <w:pPr>
        <w:spacing w:after="0" w:line="240" w:lineRule="auto"/>
      </w:pPr>
      <w:r>
        <w:separator/>
      </w:r>
    </w:p>
  </w:footnote>
  <w:footnote w:type="continuationSeparator" w:id="0">
    <w:p w:rsidR="007A51DD" w:rsidRDefault="007A51DD" w:rsidP="0067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8C7"/>
    <w:multiLevelType w:val="hybridMultilevel"/>
    <w:tmpl w:val="AAB67CAA"/>
    <w:lvl w:ilvl="0" w:tplc="1166F862">
      <w:start w:val="2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A7"/>
    <w:rsid w:val="00016DA4"/>
    <w:rsid w:val="00023DF8"/>
    <w:rsid w:val="00093F16"/>
    <w:rsid w:val="000D5A8E"/>
    <w:rsid w:val="0012133A"/>
    <w:rsid w:val="00145A6A"/>
    <w:rsid w:val="00153C7E"/>
    <w:rsid w:val="00157BA0"/>
    <w:rsid w:val="0016513F"/>
    <w:rsid w:val="00166E64"/>
    <w:rsid w:val="00176B63"/>
    <w:rsid w:val="001900E8"/>
    <w:rsid w:val="00282987"/>
    <w:rsid w:val="002D329E"/>
    <w:rsid w:val="003162E9"/>
    <w:rsid w:val="003B4D22"/>
    <w:rsid w:val="003D1D42"/>
    <w:rsid w:val="003E01F2"/>
    <w:rsid w:val="003F3F8F"/>
    <w:rsid w:val="00406363"/>
    <w:rsid w:val="00464C48"/>
    <w:rsid w:val="004F776E"/>
    <w:rsid w:val="0057575A"/>
    <w:rsid w:val="00576EAD"/>
    <w:rsid w:val="005835F3"/>
    <w:rsid w:val="005B4FF8"/>
    <w:rsid w:val="005D7513"/>
    <w:rsid w:val="005E30FB"/>
    <w:rsid w:val="005E334B"/>
    <w:rsid w:val="005F425E"/>
    <w:rsid w:val="00637F9B"/>
    <w:rsid w:val="00672E3B"/>
    <w:rsid w:val="007A51DD"/>
    <w:rsid w:val="007A5E5A"/>
    <w:rsid w:val="007A6414"/>
    <w:rsid w:val="007B4DC4"/>
    <w:rsid w:val="007D4CF4"/>
    <w:rsid w:val="00812EA0"/>
    <w:rsid w:val="00860EA7"/>
    <w:rsid w:val="008C6D7D"/>
    <w:rsid w:val="008D1F7D"/>
    <w:rsid w:val="00904F90"/>
    <w:rsid w:val="00911664"/>
    <w:rsid w:val="00935873"/>
    <w:rsid w:val="00942ECC"/>
    <w:rsid w:val="009D5868"/>
    <w:rsid w:val="009E2472"/>
    <w:rsid w:val="00A26302"/>
    <w:rsid w:val="00AB6881"/>
    <w:rsid w:val="00B254BC"/>
    <w:rsid w:val="00B52297"/>
    <w:rsid w:val="00B8329B"/>
    <w:rsid w:val="00BA55DB"/>
    <w:rsid w:val="00C463A7"/>
    <w:rsid w:val="00CD764C"/>
    <w:rsid w:val="00D03CB1"/>
    <w:rsid w:val="00D113C5"/>
    <w:rsid w:val="00D90EC1"/>
    <w:rsid w:val="00DB0B48"/>
    <w:rsid w:val="00DB5BB1"/>
    <w:rsid w:val="00DE385F"/>
    <w:rsid w:val="00E552CC"/>
    <w:rsid w:val="00E601C4"/>
    <w:rsid w:val="00E842EB"/>
    <w:rsid w:val="00FC1569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ED743"/>
  <w15:docId w15:val="{2AC0DD97-7FC2-4B17-98ED-36308E19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60EA7"/>
  </w:style>
  <w:style w:type="paragraph" w:styleId="ListParagraph">
    <w:name w:val="List Paragraph"/>
    <w:basedOn w:val="Normal"/>
    <w:uiPriority w:val="34"/>
    <w:qFormat/>
    <w:rsid w:val="0086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3B"/>
  </w:style>
  <w:style w:type="paragraph" w:styleId="Footer">
    <w:name w:val="footer"/>
    <w:basedOn w:val="Normal"/>
    <w:link w:val="FooterChar"/>
    <w:uiPriority w:val="99"/>
    <w:unhideWhenUsed/>
    <w:rsid w:val="0067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3B"/>
  </w:style>
  <w:style w:type="character" w:styleId="Hyperlink">
    <w:name w:val="Hyperlink"/>
    <w:basedOn w:val="DefaultParagraphFont"/>
    <w:uiPriority w:val="99"/>
    <w:unhideWhenUsed/>
    <w:rsid w:val="003D1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5F9C-C737-4298-90F4-6AC6D1F8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Erdel</cp:lastModifiedBy>
  <cp:revision>2</cp:revision>
  <cp:lastPrinted>2019-01-10T17:03:00Z</cp:lastPrinted>
  <dcterms:created xsi:type="dcterms:W3CDTF">2019-10-30T18:39:00Z</dcterms:created>
  <dcterms:modified xsi:type="dcterms:W3CDTF">2019-10-30T18:39:00Z</dcterms:modified>
</cp:coreProperties>
</file>